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471"/>
        <w:tblW w:w="11112" w:type="dxa"/>
        <w:tblLook w:val="04A0" w:firstRow="1" w:lastRow="0" w:firstColumn="1" w:lastColumn="0" w:noHBand="0" w:noVBand="1"/>
      </w:tblPr>
      <w:tblGrid>
        <w:gridCol w:w="1333"/>
        <w:gridCol w:w="9779"/>
      </w:tblGrid>
      <w:tr w:rsidR="00D21A88" w:rsidTr="00D21A88">
        <w:trPr>
          <w:trHeight w:val="1227"/>
        </w:trPr>
        <w:tc>
          <w:tcPr>
            <w:tcW w:w="1333" w:type="dxa"/>
          </w:tcPr>
          <w:p w:rsidR="00D21A88" w:rsidRPr="00D21A88" w:rsidRDefault="00D21A88" w:rsidP="00D21A88">
            <w:pPr>
              <w:rPr>
                <w:rFonts w:ascii="Maiandra GD" w:hAnsi="Maiandra GD"/>
              </w:rPr>
            </w:pPr>
            <w:r w:rsidRPr="00D21A88">
              <w:rPr>
                <w:rFonts w:ascii="Maiandra GD" w:hAnsi="Maiandra GD"/>
              </w:rPr>
              <w:t>Monday</w:t>
            </w:r>
          </w:p>
        </w:tc>
        <w:tc>
          <w:tcPr>
            <w:tcW w:w="9779" w:type="dxa"/>
          </w:tcPr>
          <w:p w:rsidR="00D21A88" w:rsidRDefault="00162916" w:rsidP="00D21A88">
            <w:pPr>
              <w:rPr>
                <w:rFonts w:ascii="Maiandra GD" w:hAnsi="Maiandra GD"/>
                <w:b/>
              </w:rPr>
            </w:pPr>
            <w:r w:rsidRPr="00162916">
              <w:rPr>
                <w:rFonts w:ascii="Maiandra GD" w:hAnsi="Maiandra GD"/>
                <w:b/>
              </w:rPr>
              <w:t xml:space="preserve">L.O: </w:t>
            </w:r>
            <w:r w:rsidR="009E50C1">
              <w:rPr>
                <w:rFonts w:ascii="Maiandra GD" w:hAnsi="Maiandra GD"/>
                <w:b/>
              </w:rPr>
              <w:t xml:space="preserve">To write a prediction of the story. </w:t>
            </w:r>
          </w:p>
          <w:p w:rsidR="009E50C1" w:rsidRDefault="009E50C1" w:rsidP="00D21A88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Look at the i</w:t>
            </w:r>
            <w:r w:rsidR="00322240">
              <w:rPr>
                <w:rFonts w:ascii="Maiandra GD" w:hAnsi="Maiandra GD"/>
              </w:rPr>
              <w:t>llustrations</w:t>
            </w:r>
            <w:r>
              <w:rPr>
                <w:rFonts w:ascii="Maiandra GD" w:hAnsi="Maiandra GD"/>
              </w:rPr>
              <w:t xml:space="preserve"> taken from the story. Begin to think about </w:t>
            </w:r>
            <w:r w:rsidR="00322240">
              <w:rPr>
                <w:rFonts w:ascii="Maiandra GD" w:hAnsi="Maiandra GD"/>
              </w:rPr>
              <w:t xml:space="preserve">what the story might be about. </w:t>
            </w:r>
          </w:p>
          <w:p w:rsidR="00322240" w:rsidRPr="009E50C1" w:rsidRDefault="00322240" w:rsidP="00D21A88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Write a prediction of the story. Can you make links to the illustrations? </w:t>
            </w:r>
          </w:p>
          <w:p w:rsidR="001B7D8E" w:rsidRPr="00160AD2" w:rsidRDefault="001B7D8E" w:rsidP="00D21A88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 </w:t>
            </w:r>
          </w:p>
        </w:tc>
      </w:tr>
      <w:tr w:rsidR="00D21A88" w:rsidTr="00D21A88">
        <w:trPr>
          <w:trHeight w:val="1159"/>
        </w:trPr>
        <w:tc>
          <w:tcPr>
            <w:tcW w:w="1333" w:type="dxa"/>
          </w:tcPr>
          <w:p w:rsidR="00D21A88" w:rsidRPr="00D21A88" w:rsidRDefault="00D21A88" w:rsidP="00D21A88">
            <w:pPr>
              <w:rPr>
                <w:rFonts w:ascii="Maiandra GD" w:hAnsi="Maiandra GD"/>
              </w:rPr>
            </w:pPr>
            <w:r w:rsidRPr="00D21A88">
              <w:rPr>
                <w:rFonts w:ascii="Maiandra GD" w:hAnsi="Maiandra GD"/>
              </w:rPr>
              <w:t>Tuesday</w:t>
            </w:r>
          </w:p>
        </w:tc>
        <w:tc>
          <w:tcPr>
            <w:tcW w:w="9779" w:type="dxa"/>
          </w:tcPr>
          <w:p w:rsidR="006B2D0E" w:rsidRDefault="00DF28ED" w:rsidP="00D21A88">
            <w:pPr>
              <w:rPr>
                <w:rFonts w:ascii="Maiandra GD" w:hAnsi="Maiandra GD"/>
                <w:b/>
              </w:rPr>
            </w:pPr>
            <w:r w:rsidRPr="00DF28ED">
              <w:rPr>
                <w:rFonts w:ascii="Maiandra GD" w:hAnsi="Maiandra GD"/>
                <w:b/>
              </w:rPr>
              <w:t xml:space="preserve">L.O: </w:t>
            </w:r>
            <w:r w:rsidR="00322240">
              <w:rPr>
                <w:rFonts w:ascii="Maiandra GD" w:hAnsi="Maiandra GD"/>
                <w:b/>
              </w:rPr>
              <w:t xml:space="preserve">Role play a conversation. </w:t>
            </w:r>
          </w:p>
          <w:p w:rsidR="00160AD2" w:rsidRPr="00160AD2" w:rsidRDefault="00D21A88" w:rsidP="00D21A88">
            <w:pPr>
              <w:rPr>
                <w:rFonts w:ascii="Maiandra GD" w:hAnsi="Maiandra GD"/>
              </w:rPr>
            </w:pPr>
            <w:r w:rsidRPr="00D21A88">
              <w:rPr>
                <w:rFonts w:ascii="Maiandra GD" w:hAnsi="Maiandra GD"/>
              </w:rPr>
              <w:t xml:space="preserve">Listen to the real story (audiobook) </w:t>
            </w:r>
            <w:r w:rsidR="00160AD2">
              <w:rPr>
                <w:rFonts w:ascii="Maiandra GD" w:hAnsi="Maiandra GD"/>
              </w:rPr>
              <w:t xml:space="preserve">– </w:t>
            </w:r>
            <w:r w:rsidR="006B2D0E">
              <w:rPr>
                <w:rFonts w:ascii="Maiandra GD" w:hAnsi="Maiandra GD"/>
              </w:rPr>
              <w:t>Fish in the Forest</w:t>
            </w:r>
          </w:p>
          <w:p w:rsidR="001F73C8" w:rsidRPr="001F73C8" w:rsidRDefault="00A333D2" w:rsidP="00D21A88">
            <w:pPr>
              <w:rPr>
                <w:rFonts w:ascii="Maiandra GD" w:hAnsi="Maiandra GD"/>
                <w:color w:val="0563C1" w:themeColor="hyperlink"/>
                <w:u w:val="single"/>
              </w:rPr>
            </w:pPr>
            <w:hyperlink r:id="rId7" w:history="1">
              <w:r w:rsidR="00160AD2" w:rsidRPr="009407CA">
                <w:rPr>
                  <w:rStyle w:val="Hyperlink"/>
                  <w:rFonts w:ascii="Maiandra GD" w:hAnsi="Maiandra GD"/>
                </w:rPr>
                <w:t>https://www.barefootbooks.com/uk/talesofwisdom?___store=barefoot_uk&amp;___from_store=default</w:t>
              </w:r>
            </w:hyperlink>
          </w:p>
          <w:p w:rsidR="001F73C8" w:rsidRDefault="001F73C8" w:rsidP="00D21A88">
            <w:pPr>
              <w:rPr>
                <w:rFonts w:ascii="Maiandra GD" w:hAnsi="Maiandra GD"/>
              </w:rPr>
            </w:pPr>
          </w:p>
          <w:p w:rsidR="00322240" w:rsidRDefault="001F73C8" w:rsidP="00D21A88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Does the real story have any similarities and differences to your predicted story? </w:t>
            </w:r>
          </w:p>
          <w:p w:rsidR="001F73C8" w:rsidRDefault="001F73C8" w:rsidP="00D21A88">
            <w:pPr>
              <w:rPr>
                <w:rFonts w:ascii="Maiandra GD" w:hAnsi="Maiandra GD"/>
              </w:rPr>
            </w:pPr>
          </w:p>
          <w:p w:rsidR="001F73C8" w:rsidRDefault="001F73C8" w:rsidP="00D21A88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Working in groups,</w:t>
            </w:r>
          </w:p>
          <w:p w:rsidR="001F73C8" w:rsidRPr="001F73C8" w:rsidRDefault="001F73C8" w:rsidP="001F73C8">
            <w:pPr>
              <w:pStyle w:val="ListParagraph"/>
              <w:numPr>
                <w:ilvl w:val="0"/>
                <w:numId w:val="1"/>
              </w:numPr>
              <w:rPr>
                <w:rFonts w:ascii="Maiandra GD" w:hAnsi="Maiandra GD"/>
              </w:rPr>
            </w:pPr>
            <w:r w:rsidRPr="001F73C8">
              <w:rPr>
                <w:rFonts w:ascii="Maiandra GD" w:hAnsi="Maiandra GD"/>
              </w:rPr>
              <w:t xml:space="preserve">Improvise an original conversation between three villagers finding out about the gold. </w:t>
            </w:r>
          </w:p>
          <w:p w:rsidR="001F73C8" w:rsidRDefault="001F73C8" w:rsidP="001F73C8">
            <w:pPr>
              <w:pStyle w:val="ListParagraph"/>
              <w:numPr>
                <w:ilvl w:val="0"/>
                <w:numId w:val="1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Improvise an original conversation between the king, the wife and the husband when the king comes to ask about the gold. </w:t>
            </w:r>
          </w:p>
          <w:p w:rsidR="009D2947" w:rsidRDefault="009D2947" w:rsidP="009D2947">
            <w:pPr>
              <w:rPr>
                <w:rFonts w:ascii="Maiandra GD" w:hAnsi="Maiandra GD"/>
              </w:rPr>
            </w:pPr>
          </w:p>
          <w:p w:rsidR="001F73C8" w:rsidRPr="00D21A88" w:rsidRDefault="009D2947" w:rsidP="00D21A88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Write a dialogue based on one of the following improvised conversations. </w:t>
            </w:r>
          </w:p>
          <w:p w:rsidR="00160AD2" w:rsidRPr="00160AD2" w:rsidRDefault="00160AD2" w:rsidP="00D21A88">
            <w:pPr>
              <w:rPr>
                <w:rFonts w:ascii="Maiandra GD" w:hAnsi="Maiandra GD"/>
              </w:rPr>
            </w:pPr>
          </w:p>
        </w:tc>
      </w:tr>
      <w:tr w:rsidR="00D21A88" w:rsidTr="00D21A88">
        <w:trPr>
          <w:trHeight w:val="1227"/>
        </w:trPr>
        <w:tc>
          <w:tcPr>
            <w:tcW w:w="1333" w:type="dxa"/>
          </w:tcPr>
          <w:p w:rsidR="00D21A88" w:rsidRPr="00D21A88" w:rsidRDefault="00D21A88" w:rsidP="00D21A88">
            <w:pPr>
              <w:rPr>
                <w:rFonts w:ascii="Maiandra GD" w:hAnsi="Maiandra GD"/>
              </w:rPr>
            </w:pPr>
            <w:r w:rsidRPr="00D21A88">
              <w:rPr>
                <w:rFonts w:ascii="Maiandra GD" w:hAnsi="Maiandra GD"/>
              </w:rPr>
              <w:t>Wednesday</w:t>
            </w:r>
          </w:p>
        </w:tc>
        <w:tc>
          <w:tcPr>
            <w:tcW w:w="9779" w:type="dxa"/>
          </w:tcPr>
          <w:p w:rsidR="00D21A88" w:rsidRDefault="0069178E" w:rsidP="00D21A88">
            <w:pPr>
              <w:rPr>
                <w:rFonts w:ascii="Maiandra GD" w:hAnsi="Maiandra GD"/>
                <w:b/>
              </w:rPr>
            </w:pPr>
            <w:r w:rsidRPr="0069178E">
              <w:rPr>
                <w:rFonts w:ascii="Maiandra GD" w:hAnsi="Maiandra GD"/>
                <w:b/>
              </w:rPr>
              <w:t xml:space="preserve">L.O: </w:t>
            </w:r>
            <w:r w:rsidR="00A333D2">
              <w:rPr>
                <w:rFonts w:ascii="Maiandra GD" w:hAnsi="Maiandra GD"/>
                <w:b/>
              </w:rPr>
              <w:t xml:space="preserve">To read the passage and answer the questions. </w:t>
            </w:r>
          </w:p>
          <w:p w:rsidR="00A333D2" w:rsidRPr="00A333D2" w:rsidRDefault="00A333D2" w:rsidP="00D21A88">
            <w:pPr>
              <w:rPr>
                <w:rFonts w:ascii="Maiandra GD" w:hAnsi="Maiandra GD"/>
              </w:rPr>
            </w:pPr>
            <w:r w:rsidRPr="00A333D2">
              <w:rPr>
                <w:rFonts w:ascii="Maiandra GD" w:hAnsi="Maiandra GD"/>
              </w:rPr>
              <w:t>Reading comprehension</w:t>
            </w:r>
            <w:bookmarkStart w:id="0" w:name="_GoBack"/>
            <w:bookmarkEnd w:id="0"/>
          </w:p>
          <w:p w:rsidR="006B2D0E" w:rsidRDefault="006B2D0E" w:rsidP="006B2D0E">
            <w:pPr>
              <w:rPr>
                <w:rFonts w:ascii="Maiandra GD" w:hAnsi="Maiandra GD"/>
              </w:rPr>
            </w:pPr>
          </w:p>
          <w:p w:rsidR="0049130B" w:rsidRPr="0069178E" w:rsidRDefault="0049130B" w:rsidP="00D21A88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 </w:t>
            </w:r>
          </w:p>
        </w:tc>
      </w:tr>
      <w:tr w:rsidR="00D21A88" w:rsidTr="00D21A88">
        <w:trPr>
          <w:trHeight w:val="1159"/>
        </w:trPr>
        <w:tc>
          <w:tcPr>
            <w:tcW w:w="1333" w:type="dxa"/>
          </w:tcPr>
          <w:p w:rsidR="00D21A88" w:rsidRPr="00D21A88" w:rsidRDefault="00D21A88" w:rsidP="00D21A88">
            <w:pPr>
              <w:rPr>
                <w:rFonts w:ascii="Maiandra GD" w:hAnsi="Maiandra GD"/>
              </w:rPr>
            </w:pPr>
            <w:r w:rsidRPr="00D21A88">
              <w:rPr>
                <w:rFonts w:ascii="Maiandra GD" w:hAnsi="Maiandra GD"/>
              </w:rPr>
              <w:t>Thursday</w:t>
            </w:r>
          </w:p>
        </w:tc>
        <w:tc>
          <w:tcPr>
            <w:tcW w:w="9779" w:type="dxa"/>
          </w:tcPr>
          <w:p w:rsidR="00160AD2" w:rsidRPr="001B471B" w:rsidRDefault="00160AD2" w:rsidP="00D21A88">
            <w:pPr>
              <w:rPr>
                <w:rFonts w:ascii="Maiandra GD" w:hAnsi="Maiandra GD"/>
                <w:b/>
              </w:rPr>
            </w:pPr>
            <w:r w:rsidRPr="001B471B">
              <w:rPr>
                <w:rFonts w:ascii="Maiandra GD" w:hAnsi="Maiandra GD"/>
                <w:b/>
              </w:rPr>
              <w:t xml:space="preserve">L.O:  </w:t>
            </w:r>
            <w:r w:rsidR="001F73C8" w:rsidRPr="001B471B">
              <w:rPr>
                <w:rFonts w:ascii="Maiandra GD" w:hAnsi="Maiandra GD"/>
                <w:b/>
              </w:rPr>
              <w:t xml:space="preserve">To </w:t>
            </w:r>
            <w:r w:rsidR="001B471B" w:rsidRPr="001B471B">
              <w:rPr>
                <w:rFonts w:ascii="Maiandra GD" w:hAnsi="Maiandra GD"/>
                <w:b/>
              </w:rPr>
              <w:t xml:space="preserve">plan a newspaper article. </w:t>
            </w:r>
          </w:p>
          <w:p w:rsidR="001B471B" w:rsidRDefault="001B471B" w:rsidP="00D21A88">
            <w:pPr>
              <w:rPr>
                <w:rFonts w:ascii="Maiandra GD" w:hAnsi="Maiandra GD"/>
              </w:rPr>
            </w:pPr>
            <w:r w:rsidRPr="001B471B">
              <w:rPr>
                <w:rFonts w:ascii="Maiandra GD" w:hAnsi="Maiandra GD"/>
              </w:rPr>
              <w:t xml:space="preserve">To write a newspaper article about how there were trout swimming through the grass, it was raining cakes and buns and how there were sausages swimming in the river. </w:t>
            </w:r>
          </w:p>
          <w:p w:rsidR="001B471B" w:rsidRDefault="001B471B" w:rsidP="00D21A88">
            <w:pPr>
              <w:rPr>
                <w:rFonts w:ascii="Maiandra GD" w:hAnsi="Maiandra GD"/>
              </w:rPr>
            </w:pPr>
          </w:p>
          <w:p w:rsidR="001B471B" w:rsidRPr="001B471B" w:rsidRDefault="001B471B" w:rsidP="00D21A88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Recap the features of a newspaper report</w:t>
            </w:r>
          </w:p>
          <w:p w:rsidR="001B471B" w:rsidRPr="001B471B" w:rsidRDefault="001B471B" w:rsidP="00D21A88">
            <w:pPr>
              <w:rPr>
                <w:rFonts w:ascii="Maiandra GD" w:hAnsi="Maiandra GD"/>
              </w:rPr>
            </w:pPr>
          </w:p>
          <w:p w:rsidR="001B471B" w:rsidRPr="001B471B" w:rsidRDefault="001B471B" w:rsidP="00D21A88">
            <w:pPr>
              <w:rPr>
                <w:rFonts w:ascii="Maiandra GD" w:hAnsi="Maiandra GD"/>
              </w:rPr>
            </w:pPr>
            <w:r w:rsidRPr="001B471B">
              <w:rPr>
                <w:rFonts w:ascii="Maiandra GD" w:hAnsi="Maiandra GD"/>
              </w:rPr>
              <w:t xml:space="preserve">Your report must include: </w:t>
            </w:r>
          </w:p>
          <w:p w:rsidR="001B471B" w:rsidRPr="001B471B" w:rsidRDefault="001B471B" w:rsidP="00D21A88">
            <w:pPr>
              <w:rPr>
                <w:rFonts w:ascii="Maiandra GD" w:hAnsi="Maiandra GD"/>
              </w:rPr>
            </w:pPr>
            <w:r w:rsidRPr="001B471B">
              <w:rPr>
                <w:rFonts w:ascii="Maiandra GD" w:hAnsi="Maiandra GD"/>
              </w:rPr>
              <w:t>a statement from an eyewitness (the wife/local villager)</w:t>
            </w:r>
          </w:p>
          <w:p w:rsidR="001B471B" w:rsidRDefault="001B471B" w:rsidP="00D21A88">
            <w:pPr>
              <w:rPr>
                <w:rFonts w:ascii="Maiandra GD" w:hAnsi="Maiandra GD"/>
              </w:rPr>
            </w:pPr>
            <w:r w:rsidRPr="001B471B">
              <w:rPr>
                <w:rFonts w:ascii="Maiandra GD" w:hAnsi="Maiandra GD"/>
              </w:rPr>
              <w:t xml:space="preserve">a statement from an expert (weatherman/scientist) </w:t>
            </w:r>
          </w:p>
          <w:p w:rsidR="001B471B" w:rsidRDefault="001B471B" w:rsidP="00D21A88">
            <w:pPr>
              <w:rPr>
                <w:rFonts w:ascii="Maiandra GD" w:hAnsi="Maiandra GD"/>
              </w:rPr>
            </w:pPr>
          </w:p>
          <w:p w:rsidR="001B471B" w:rsidRPr="001B471B" w:rsidRDefault="001B471B" w:rsidP="00D21A88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Complete the planning sheet. </w:t>
            </w:r>
          </w:p>
          <w:p w:rsidR="001B471B" w:rsidRPr="001B471B" w:rsidRDefault="001B471B" w:rsidP="00D21A88">
            <w:pPr>
              <w:rPr>
                <w:rFonts w:ascii="Maiandra GD" w:hAnsi="Maiandra GD"/>
                <w:b/>
              </w:rPr>
            </w:pPr>
          </w:p>
        </w:tc>
      </w:tr>
      <w:tr w:rsidR="00D21A88" w:rsidTr="00D21A88">
        <w:trPr>
          <w:trHeight w:val="1227"/>
        </w:trPr>
        <w:tc>
          <w:tcPr>
            <w:tcW w:w="1333" w:type="dxa"/>
          </w:tcPr>
          <w:p w:rsidR="00D21A88" w:rsidRPr="00D21A88" w:rsidRDefault="00D21A88" w:rsidP="00D21A88">
            <w:pPr>
              <w:rPr>
                <w:rFonts w:ascii="Maiandra GD" w:hAnsi="Maiandra GD"/>
              </w:rPr>
            </w:pPr>
            <w:r w:rsidRPr="00D21A88">
              <w:rPr>
                <w:rFonts w:ascii="Maiandra GD" w:hAnsi="Maiandra GD"/>
              </w:rPr>
              <w:t>Friday</w:t>
            </w:r>
          </w:p>
        </w:tc>
        <w:tc>
          <w:tcPr>
            <w:tcW w:w="9779" w:type="dxa"/>
          </w:tcPr>
          <w:p w:rsidR="0069178E" w:rsidRPr="001B471B" w:rsidRDefault="0069178E" w:rsidP="001E094B">
            <w:pPr>
              <w:rPr>
                <w:rFonts w:ascii="Maiandra GD" w:hAnsi="Maiandra GD"/>
                <w:b/>
              </w:rPr>
            </w:pPr>
            <w:r w:rsidRPr="001B471B">
              <w:rPr>
                <w:rFonts w:ascii="Maiandra GD" w:hAnsi="Maiandra GD"/>
                <w:b/>
              </w:rPr>
              <w:t xml:space="preserve">L.O: </w:t>
            </w:r>
            <w:r w:rsidR="001B471B" w:rsidRPr="001B471B">
              <w:rPr>
                <w:rFonts w:ascii="Maiandra GD" w:hAnsi="Maiandra GD"/>
                <w:b/>
              </w:rPr>
              <w:t xml:space="preserve">To write a newspaper article. </w:t>
            </w:r>
          </w:p>
          <w:p w:rsidR="001B471B" w:rsidRDefault="001B471B" w:rsidP="001E094B">
            <w:pPr>
              <w:rPr>
                <w:rFonts w:ascii="Maiandra GD" w:hAnsi="Maiandra GD"/>
              </w:rPr>
            </w:pPr>
            <w:r w:rsidRPr="001B471B">
              <w:rPr>
                <w:rFonts w:ascii="Maiandra GD" w:hAnsi="Maiandra GD"/>
              </w:rPr>
              <w:t xml:space="preserve">Using your plan, write your newspaper article. </w:t>
            </w:r>
          </w:p>
          <w:p w:rsidR="001B471B" w:rsidRDefault="001B471B" w:rsidP="001E094B">
            <w:pPr>
              <w:rPr>
                <w:rFonts w:ascii="Maiandra GD" w:hAnsi="Maiandra GD"/>
              </w:rPr>
            </w:pPr>
          </w:p>
          <w:p w:rsidR="001B471B" w:rsidRPr="001B471B" w:rsidRDefault="001B471B" w:rsidP="001B471B">
            <w:pPr>
              <w:pStyle w:val="ListParagraph"/>
              <w:numPr>
                <w:ilvl w:val="0"/>
                <w:numId w:val="2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Catchy headline</w:t>
            </w:r>
          </w:p>
          <w:p w:rsidR="001B471B" w:rsidRDefault="001B471B" w:rsidP="001B471B">
            <w:pPr>
              <w:pStyle w:val="ListParagraph"/>
              <w:numPr>
                <w:ilvl w:val="0"/>
                <w:numId w:val="2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The 5 w’s</w:t>
            </w:r>
          </w:p>
          <w:p w:rsidR="001B471B" w:rsidRDefault="001B471B" w:rsidP="001B471B">
            <w:pPr>
              <w:pStyle w:val="ListParagraph"/>
              <w:numPr>
                <w:ilvl w:val="0"/>
                <w:numId w:val="2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Past tense</w:t>
            </w:r>
          </w:p>
          <w:p w:rsidR="001B471B" w:rsidRDefault="001B471B" w:rsidP="001B471B">
            <w:pPr>
              <w:pStyle w:val="ListParagraph"/>
              <w:numPr>
                <w:ilvl w:val="0"/>
                <w:numId w:val="2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Formal language</w:t>
            </w:r>
          </w:p>
          <w:p w:rsidR="001B471B" w:rsidRDefault="001B471B" w:rsidP="001B471B">
            <w:pPr>
              <w:pStyle w:val="ListParagraph"/>
              <w:numPr>
                <w:ilvl w:val="0"/>
                <w:numId w:val="2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Information about the main events</w:t>
            </w:r>
          </w:p>
          <w:p w:rsidR="001B471B" w:rsidRDefault="001B471B" w:rsidP="001B471B">
            <w:pPr>
              <w:pStyle w:val="ListParagraph"/>
              <w:numPr>
                <w:ilvl w:val="0"/>
                <w:numId w:val="2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An eyewitness statement</w:t>
            </w:r>
          </w:p>
          <w:p w:rsidR="001B471B" w:rsidRPr="001B471B" w:rsidRDefault="001B471B" w:rsidP="001B471B">
            <w:pPr>
              <w:pStyle w:val="ListParagraph"/>
              <w:numPr>
                <w:ilvl w:val="0"/>
                <w:numId w:val="2"/>
              </w:num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An expert statement</w:t>
            </w:r>
          </w:p>
        </w:tc>
      </w:tr>
    </w:tbl>
    <w:p w:rsidR="00322240" w:rsidRDefault="00322240"/>
    <w:p w:rsidR="00322240" w:rsidRDefault="00322240" w:rsidP="00322240"/>
    <w:p w:rsidR="00F401E0" w:rsidRDefault="00322240" w:rsidP="00322240">
      <w:pPr>
        <w:tabs>
          <w:tab w:val="left" w:pos="2070"/>
        </w:tabs>
      </w:pPr>
      <w:r>
        <w:tab/>
      </w:r>
    </w:p>
    <w:p w:rsidR="00322240" w:rsidRPr="00322240" w:rsidRDefault="00322240" w:rsidP="00322240">
      <w:pPr>
        <w:tabs>
          <w:tab w:val="left" w:pos="2070"/>
        </w:tabs>
      </w:pPr>
      <w:r>
        <w:rPr>
          <w:noProof/>
        </w:rPr>
        <w:lastRenderedPageBreak/>
        <w:drawing>
          <wp:inline distT="0" distB="0" distL="0" distR="0">
            <wp:extent cx="5731510" cy="7639418"/>
            <wp:effectExtent l="0" t="0" r="2540" b="0"/>
            <wp:docPr id="1" name="Picture 1" descr="Folktales Anchor Chart | Folktale anchor chart, Anchor charts, Reading  anchor char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lktales Anchor Chart | Folktale anchor chart, Anchor charts, Reading  anchor chart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39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22240" w:rsidRPr="00322240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A88" w:rsidRDefault="00D21A88" w:rsidP="00D21A88">
      <w:pPr>
        <w:spacing w:after="0" w:line="240" w:lineRule="auto"/>
      </w:pPr>
      <w:r>
        <w:separator/>
      </w:r>
    </w:p>
  </w:endnote>
  <w:endnote w:type="continuationSeparator" w:id="0">
    <w:p w:rsidR="00D21A88" w:rsidRDefault="00D21A88" w:rsidP="00D21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A88" w:rsidRDefault="00D21A88" w:rsidP="00D21A88">
      <w:pPr>
        <w:spacing w:after="0" w:line="240" w:lineRule="auto"/>
      </w:pPr>
      <w:r>
        <w:separator/>
      </w:r>
    </w:p>
  </w:footnote>
  <w:footnote w:type="continuationSeparator" w:id="0">
    <w:p w:rsidR="00D21A88" w:rsidRDefault="00D21A88" w:rsidP="00D21A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A88" w:rsidRPr="00D21A88" w:rsidRDefault="00D21A88">
    <w:pPr>
      <w:pStyle w:val="Header"/>
      <w:rPr>
        <w:rFonts w:ascii="Maiandra GD" w:hAnsi="Maiandra GD"/>
        <w:b/>
        <w:sz w:val="32"/>
      </w:rPr>
    </w:pPr>
    <w:r w:rsidRPr="00D21A88">
      <w:rPr>
        <w:rFonts w:ascii="Maiandra GD" w:hAnsi="Maiandra GD"/>
        <w:b/>
        <w:sz w:val="32"/>
      </w:rPr>
      <w:t>Literacy</w:t>
    </w:r>
    <w:r>
      <w:rPr>
        <w:rFonts w:ascii="Maiandra GD" w:hAnsi="Maiandra GD"/>
        <w:b/>
        <w:sz w:val="32"/>
      </w:rPr>
      <w:t xml:space="preserve"> – </w:t>
    </w:r>
    <w:r w:rsidR="006B2D0E">
      <w:rPr>
        <w:rFonts w:ascii="Maiandra GD" w:hAnsi="Maiandra GD"/>
        <w:b/>
        <w:sz w:val="32"/>
      </w:rPr>
      <w:t xml:space="preserve">Fish in the Forest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7C7D8E"/>
    <w:multiLevelType w:val="hybridMultilevel"/>
    <w:tmpl w:val="AFA4C62C"/>
    <w:lvl w:ilvl="0" w:tplc="483C780A">
      <w:start w:val="12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16126F"/>
    <w:multiLevelType w:val="hybridMultilevel"/>
    <w:tmpl w:val="5CA24276"/>
    <w:lvl w:ilvl="0" w:tplc="1C60D864">
      <w:start w:val="1"/>
      <w:numFmt w:val="decimal"/>
      <w:lvlText w:val="%1."/>
      <w:lvlJc w:val="left"/>
      <w:pPr>
        <w:ind w:left="720" w:hanging="360"/>
      </w:pPr>
      <w:rPr>
        <w:rFonts w:ascii="Maiandra GD" w:eastAsiaTheme="minorHAnsi" w:hAnsi="Maiandra GD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A88"/>
    <w:rsid w:val="00160AD2"/>
    <w:rsid w:val="00162916"/>
    <w:rsid w:val="001B471B"/>
    <w:rsid w:val="001B7D8E"/>
    <w:rsid w:val="001E094B"/>
    <w:rsid w:val="001F73C8"/>
    <w:rsid w:val="00322240"/>
    <w:rsid w:val="0049130B"/>
    <w:rsid w:val="0069178E"/>
    <w:rsid w:val="006B2D0E"/>
    <w:rsid w:val="009D2947"/>
    <w:rsid w:val="009E50C1"/>
    <w:rsid w:val="00A333D2"/>
    <w:rsid w:val="00D21A88"/>
    <w:rsid w:val="00DF28ED"/>
    <w:rsid w:val="00F40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29A20"/>
  <w15:chartTrackingRefBased/>
  <w15:docId w15:val="{FBB2AEB1-F129-42C9-ACA5-ACD8C68E6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A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21A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1A8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21A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A88"/>
  </w:style>
  <w:style w:type="paragraph" w:styleId="Footer">
    <w:name w:val="footer"/>
    <w:basedOn w:val="Normal"/>
    <w:link w:val="FooterChar"/>
    <w:uiPriority w:val="99"/>
    <w:unhideWhenUsed/>
    <w:rsid w:val="00D21A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A88"/>
  </w:style>
  <w:style w:type="paragraph" w:styleId="ListParagraph">
    <w:name w:val="List Paragraph"/>
    <w:basedOn w:val="Normal"/>
    <w:uiPriority w:val="34"/>
    <w:qFormat/>
    <w:rsid w:val="001F73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barefootbooks.com/uk/talesofwisdom?___store=barefoot_uk&amp;___from_store=defau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Smith BTP</dc:creator>
  <cp:keywords/>
  <dc:description/>
  <cp:lastModifiedBy>K Smith BTP</cp:lastModifiedBy>
  <cp:revision>3</cp:revision>
  <dcterms:created xsi:type="dcterms:W3CDTF">2021-03-17T10:05:00Z</dcterms:created>
  <dcterms:modified xsi:type="dcterms:W3CDTF">2021-03-21T11:11:00Z</dcterms:modified>
</cp:coreProperties>
</file>