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RDefault="00C15F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KS1 Weekly Planning Overview</w:t>
      </w:r>
    </w:p>
    <w:p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WC04.01.21</w:t>
      </w:r>
    </w:p>
    <w:p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proofErr w:type="spellStart"/>
      <w:r>
        <w:rPr>
          <w:rFonts w:ascii="Maiandra GD" w:hAnsi="Maiandra GD"/>
          <w:sz w:val="28"/>
          <w:szCs w:val="28"/>
        </w:rPr>
        <w:t>Ossiri</w:t>
      </w:r>
      <w:proofErr w:type="spellEnd"/>
      <w:r>
        <w:rPr>
          <w:rFonts w:ascii="Maiandra GD" w:hAnsi="Maiandra GD"/>
          <w:sz w:val="28"/>
          <w:szCs w:val="28"/>
        </w:rPr>
        <w:t xml:space="preserve"> and the </w:t>
      </w:r>
      <w:proofErr w:type="spellStart"/>
      <w:r>
        <w:rPr>
          <w:rFonts w:ascii="Maiandra GD" w:hAnsi="Maiandra GD"/>
          <w:sz w:val="28"/>
          <w:szCs w:val="28"/>
        </w:rPr>
        <w:t>Bala</w:t>
      </w:r>
      <w:proofErr w:type="spellEnd"/>
      <w:r>
        <w:rPr>
          <w:rFonts w:ascii="Maiandra GD" w:hAnsi="Maiandra GD"/>
          <w:sz w:val="28"/>
          <w:szCs w:val="28"/>
        </w:rPr>
        <w:t xml:space="preserve"> </w:t>
      </w:r>
      <w:proofErr w:type="spellStart"/>
      <w:r>
        <w:rPr>
          <w:rFonts w:ascii="Maiandra GD" w:hAnsi="Maiandra GD"/>
          <w:sz w:val="28"/>
          <w:szCs w:val="28"/>
        </w:rPr>
        <w:t>Mengro</w:t>
      </w:r>
      <w:proofErr w:type="spellEnd"/>
      <w:r>
        <w:rPr>
          <w:rFonts w:ascii="Maiandra GD" w:hAnsi="Maiandra GD"/>
          <w:sz w:val="28"/>
          <w:szCs w:val="28"/>
        </w:rPr>
        <w:t xml:space="preserve"> by Richard O’Neill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290"/>
      </w:tblGrid>
      <w:tr w:rsidR="00C15F07" w:rsidTr="00C15F07">
        <w:tc>
          <w:tcPr>
            <w:tcW w:w="2079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290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:rsidTr="00C15F07">
        <w:tc>
          <w:tcPr>
            <w:tcW w:w="2079" w:type="dxa"/>
          </w:tcPr>
          <w:p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9:30am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(20 minutes)</w:t>
            </w:r>
          </w:p>
        </w:tc>
        <w:tc>
          <w:tcPr>
            <w:tcW w:w="236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D43813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INSET 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5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D43813" w:rsidRDefault="00AD48BB" w:rsidP="00D43813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INSET</w:t>
            </w:r>
          </w:p>
        </w:tc>
        <w:tc>
          <w:tcPr>
            <w:tcW w:w="2471" w:type="dxa"/>
          </w:tcPr>
          <w:p w:rsidR="00D43813" w:rsidRDefault="00C50178" w:rsidP="00AD48BB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>L.O. T</w:t>
            </w:r>
            <w:r w:rsidR="0014413A">
              <w:rPr>
                <w:rFonts w:ascii="Maiandra GD" w:hAnsi="Maiandra GD"/>
                <w:b/>
                <w:sz w:val="28"/>
                <w:szCs w:val="28"/>
                <w:u w:val="single"/>
              </w:rPr>
              <w:t>o make inferences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about </w:t>
            </w:r>
            <w:r w:rsidR="00AD48BB" w:rsidRPr="00AD48BB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character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>s using illustrations</w:t>
            </w:r>
          </w:p>
          <w:p w:rsidR="00AD48BB" w:rsidRPr="00AD48BB" w:rsidRDefault="00AD48BB" w:rsidP="00AD48BB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AD48BB">
              <w:rPr>
                <w:rFonts w:ascii="Maiandra GD" w:hAnsi="Maiandra GD"/>
                <w:sz w:val="28"/>
                <w:szCs w:val="28"/>
              </w:rPr>
              <w:t xml:space="preserve">Use the illustrations on the first page of this </w:t>
            </w:r>
            <w:proofErr w:type="spellStart"/>
            <w:proofErr w:type="gramStart"/>
            <w:r w:rsidRPr="00AD48BB">
              <w:rPr>
                <w:rFonts w:ascii="Maiandra GD" w:hAnsi="Maiandra GD"/>
                <w:sz w:val="28"/>
                <w:szCs w:val="28"/>
              </w:rPr>
              <w:t>weeks</w:t>
            </w:r>
            <w:proofErr w:type="spellEnd"/>
            <w:proofErr w:type="gramEnd"/>
            <w:r w:rsidRPr="00AD48BB">
              <w:rPr>
                <w:rFonts w:ascii="Maiandra GD" w:hAnsi="Maiandra GD"/>
                <w:sz w:val="28"/>
                <w:szCs w:val="28"/>
              </w:rPr>
              <w:t xml:space="preserve"> </w:t>
            </w:r>
            <w:r>
              <w:rPr>
                <w:rFonts w:ascii="Maiandra GD" w:hAnsi="Maiandra GD"/>
                <w:sz w:val="28"/>
                <w:szCs w:val="28"/>
              </w:rPr>
              <w:t>text and make predictions about the characters you can see.</w:t>
            </w:r>
          </w:p>
        </w:tc>
        <w:tc>
          <w:tcPr>
            <w:tcW w:w="2388" w:type="dxa"/>
          </w:tcPr>
          <w:p w:rsidR="00C50178" w:rsidRDefault="00C50178" w:rsidP="00C50178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L.O. </w:t>
            </w:r>
            <w:r w:rsidR="00AD48BB" w:rsidRPr="00C50178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To generate questions </w:t>
            </w:r>
          </w:p>
          <w:p w:rsidR="00C50178" w:rsidRPr="00C50178" w:rsidRDefault="00C50178" w:rsidP="00C50178">
            <w:pPr>
              <w:rPr>
                <w:rFonts w:ascii="Maiandra GD" w:hAnsi="Maiandra GD"/>
                <w:sz w:val="28"/>
                <w:szCs w:val="28"/>
              </w:rPr>
            </w:pPr>
            <w:r w:rsidRPr="00C50178">
              <w:rPr>
                <w:rFonts w:ascii="Maiandra GD" w:hAnsi="Maiandra GD"/>
                <w:sz w:val="28"/>
                <w:szCs w:val="28"/>
              </w:rPr>
              <w:t xml:space="preserve">Look at the </w:t>
            </w:r>
            <w:r>
              <w:rPr>
                <w:rFonts w:ascii="Maiandra GD" w:hAnsi="Maiandra GD"/>
                <w:sz w:val="28"/>
                <w:szCs w:val="28"/>
              </w:rPr>
              <w:t xml:space="preserve">first page of this </w:t>
            </w:r>
            <w:proofErr w:type="spellStart"/>
            <w:proofErr w:type="gramStart"/>
            <w:r>
              <w:rPr>
                <w:rFonts w:ascii="Maiandra GD" w:hAnsi="Maiandra GD"/>
                <w:sz w:val="28"/>
                <w:szCs w:val="28"/>
              </w:rPr>
              <w:t>weeks</w:t>
            </w:r>
            <w:proofErr w:type="spellEnd"/>
            <w:proofErr w:type="gramEnd"/>
            <w:r>
              <w:rPr>
                <w:rFonts w:ascii="Maiandra GD" w:hAnsi="Maiandra GD"/>
                <w:sz w:val="28"/>
                <w:szCs w:val="28"/>
              </w:rPr>
              <w:t xml:space="preserve"> text and generate questions. What would you like to ask the characters? What would you like to know?</w:t>
            </w:r>
          </w:p>
          <w:p w:rsidR="00D43813" w:rsidRDefault="00D43813" w:rsidP="00AD48BB">
            <w:pPr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290" w:type="dxa"/>
          </w:tcPr>
          <w:p w:rsidR="00E740BD" w:rsidRDefault="00C50178" w:rsidP="00C50178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C50178">
              <w:rPr>
                <w:rFonts w:ascii="Maiandra GD" w:hAnsi="Maiandra GD"/>
                <w:b/>
                <w:sz w:val="28"/>
                <w:szCs w:val="28"/>
                <w:u w:val="single"/>
              </w:rPr>
              <w:t>L.O. To describe a</w:t>
            </w:r>
            <w:r w:rsidR="00AD48BB" w:rsidRPr="00C50178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setting </w:t>
            </w:r>
          </w:p>
          <w:p w:rsidR="00C50178" w:rsidRPr="00C50178" w:rsidRDefault="00C50178" w:rsidP="00C50178">
            <w:pPr>
              <w:rPr>
                <w:rFonts w:ascii="Maiandra GD" w:hAnsi="Maiandra GD"/>
                <w:sz w:val="28"/>
                <w:szCs w:val="28"/>
              </w:rPr>
            </w:pPr>
            <w:r w:rsidRPr="00C50178">
              <w:rPr>
                <w:rFonts w:ascii="Maiandra GD" w:hAnsi="Maiandra GD"/>
                <w:sz w:val="28"/>
                <w:szCs w:val="28"/>
              </w:rPr>
              <w:t xml:space="preserve">Pupils to </w:t>
            </w:r>
            <w:r>
              <w:rPr>
                <w:rFonts w:ascii="Maiandra GD" w:hAnsi="Maiandra GD"/>
                <w:sz w:val="28"/>
                <w:szCs w:val="28"/>
              </w:rPr>
              <w:t xml:space="preserve">use adjectives and similes to describe the setting on the first page of the story. </w:t>
            </w:r>
          </w:p>
        </w:tc>
      </w:tr>
      <w:tr w:rsidR="00C15F07" w:rsidTr="00C15F07">
        <w:tc>
          <w:tcPr>
            <w:tcW w:w="2079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11:00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36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AD48B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INSET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5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AD48BB" w:rsidRDefault="00AD48B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D43813" w:rsidRDefault="00AD48B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INSET</w:t>
            </w:r>
          </w:p>
        </w:tc>
        <w:tc>
          <w:tcPr>
            <w:tcW w:w="2471" w:type="dxa"/>
          </w:tcPr>
          <w:p w:rsidR="00C15F07" w:rsidRDefault="003D002C" w:rsidP="00C50178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b/>
                <w:sz w:val="28"/>
                <w:szCs w:val="28"/>
                <w:u w:val="single"/>
              </w:rPr>
              <w:t>L.O. Recognise equal groups</w:t>
            </w:r>
          </w:p>
          <w:p w:rsidR="003D002C" w:rsidRPr="003D002C" w:rsidRDefault="003D002C" w:rsidP="00C50178">
            <w:pPr>
              <w:rPr>
                <w:rFonts w:ascii="Maiandra GD" w:hAnsi="Maiandra GD"/>
                <w:sz w:val="28"/>
                <w:szCs w:val="28"/>
              </w:rPr>
            </w:pPr>
            <w:r w:rsidRPr="003D002C">
              <w:rPr>
                <w:rFonts w:ascii="Maiandra GD" w:hAnsi="Maiandra GD"/>
                <w:sz w:val="28"/>
                <w:szCs w:val="28"/>
              </w:rPr>
              <w:t>Warm up activit</w:t>
            </w:r>
            <w:r>
              <w:rPr>
                <w:rFonts w:ascii="Maiandra GD" w:hAnsi="Maiandra GD"/>
                <w:sz w:val="28"/>
                <w:szCs w:val="28"/>
              </w:rPr>
              <w:t xml:space="preserve">y, directions to tutorial video/ PPT and sheet. </w:t>
            </w:r>
          </w:p>
        </w:tc>
        <w:tc>
          <w:tcPr>
            <w:tcW w:w="2388" w:type="dxa"/>
          </w:tcPr>
          <w:p w:rsidR="00C15F07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b/>
                <w:sz w:val="28"/>
                <w:szCs w:val="28"/>
                <w:u w:val="single"/>
              </w:rPr>
              <w:t>L.O. Make equal groups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</w:t>
            </w:r>
          </w:p>
          <w:p w:rsidR="003D002C" w:rsidRPr="003D002C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sz w:val="28"/>
                <w:szCs w:val="28"/>
              </w:rPr>
              <w:t>Warm up activit</w:t>
            </w:r>
            <w:r>
              <w:rPr>
                <w:rFonts w:ascii="Maiandra GD" w:hAnsi="Maiandra GD"/>
                <w:sz w:val="28"/>
                <w:szCs w:val="28"/>
              </w:rPr>
              <w:t xml:space="preserve">y, directions to </w:t>
            </w:r>
            <w:r>
              <w:rPr>
                <w:rFonts w:ascii="Maiandra GD" w:hAnsi="Maiandra GD"/>
                <w:sz w:val="28"/>
                <w:szCs w:val="28"/>
              </w:rPr>
              <w:lastRenderedPageBreak/>
              <w:t>tutorial video/ PPT and sheet.</w:t>
            </w:r>
          </w:p>
        </w:tc>
        <w:tc>
          <w:tcPr>
            <w:tcW w:w="2290" w:type="dxa"/>
          </w:tcPr>
          <w:p w:rsidR="00C15F07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b/>
                <w:sz w:val="28"/>
                <w:szCs w:val="28"/>
                <w:u w:val="single"/>
              </w:rPr>
              <w:lastRenderedPageBreak/>
              <w:t>L.O. Add equal groups</w:t>
            </w:r>
          </w:p>
          <w:p w:rsidR="003D002C" w:rsidRPr="003D002C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sz w:val="28"/>
                <w:szCs w:val="28"/>
              </w:rPr>
              <w:t>Warm up activit</w:t>
            </w:r>
            <w:r>
              <w:rPr>
                <w:rFonts w:ascii="Maiandra GD" w:hAnsi="Maiandra GD"/>
                <w:sz w:val="28"/>
                <w:szCs w:val="28"/>
              </w:rPr>
              <w:t xml:space="preserve">y, directions to </w:t>
            </w:r>
            <w:r>
              <w:rPr>
                <w:rFonts w:ascii="Maiandra GD" w:hAnsi="Maiandra GD"/>
                <w:sz w:val="28"/>
                <w:szCs w:val="28"/>
              </w:rPr>
              <w:lastRenderedPageBreak/>
              <w:t>tutorial video/ PPT and sheet.</w:t>
            </w:r>
          </w:p>
        </w:tc>
      </w:tr>
      <w:tr w:rsidR="00C15F07" w:rsidTr="003E55B4">
        <w:tc>
          <w:tcPr>
            <w:tcW w:w="2079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1869" w:type="dxa"/>
            <w:gridSpan w:val="5"/>
          </w:tcPr>
          <w:p w:rsidR="00C15F07" w:rsidRDefault="003D002C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Text focus work</w:t>
            </w:r>
            <w:r w:rsidR="0014413A">
              <w:rPr>
                <w:rFonts w:ascii="Maiandra GD" w:hAnsi="Maiandra GD"/>
                <w:sz w:val="28"/>
                <w:szCs w:val="28"/>
              </w:rPr>
              <w:t>- Read the information on the Topic Session 1 PPT and answer the questions at the end of the PPT about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4413A">
              <w:rPr>
                <w:rFonts w:ascii="Maiandra GD" w:hAnsi="Maiandra GD"/>
                <w:sz w:val="28"/>
                <w:szCs w:val="28"/>
              </w:rPr>
              <w:t>Gypsy, Roma &amp; Traveller communities.</w:t>
            </w:r>
          </w:p>
          <w:p w:rsidR="008C20FB" w:rsidRDefault="008C20FB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D&amp;T</w:t>
            </w:r>
            <w:r w:rsidR="003D002C" w:rsidRPr="0014413A">
              <w:rPr>
                <w:rFonts w:ascii="Maiandra GD" w:hAnsi="Maiandra GD"/>
                <w:b/>
                <w:sz w:val="28"/>
                <w:szCs w:val="28"/>
              </w:rPr>
              <w:t>-</w:t>
            </w:r>
            <w:r>
              <w:rPr>
                <w:rFonts w:ascii="Maiandra GD" w:hAnsi="Maiandra GD"/>
                <w:sz w:val="28"/>
                <w:szCs w:val="28"/>
              </w:rPr>
              <w:t xml:space="preserve"> Design an</w:t>
            </w:r>
            <w:r w:rsidR="0014413A">
              <w:rPr>
                <w:rFonts w:ascii="Maiandra GD" w:hAnsi="Maiandra GD"/>
                <w:sz w:val="28"/>
                <w:szCs w:val="28"/>
              </w:rPr>
              <w:t>d make your own Traveller Wagon – Use sheets and PPTs provided if necessary.</w:t>
            </w:r>
          </w:p>
          <w:p w:rsidR="008C20FB" w:rsidRDefault="0014413A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PSHE-</w:t>
            </w:r>
            <w:r w:rsidR="00B3581A">
              <w:rPr>
                <w:rFonts w:ascii="Maiandra GD" w:hAnsi="Maiandra GD"/>
                <w:sz w:val="28"/>
                <w:szCs w:val="28"/>
              </w:rPr>
              <w:t xml:space="preserve"> </w:t>
            </w:r>
            <w:r>
              <w:rPr>
                <w:rFonts w:ascii="Maiandra GD" w:hAnsi="Maiandra GD"/>
                <w:sz w:val="28"/>
                <w:szCs w:val="28"/>
              </w:rPr>
              <w:t>New Year’s Resolutions- Complete the sheet or design a poster explaining what you would like to achieve in 2021.</w:t>
            </w:r>
          </w:p>
          <w:p w:rsidR="00C15F07" w:rsidRDefault="0014413A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Geography-</w:t>
            </w:r>
            <w:r>
              <w:rPr>
                <w:rFonts w:ascii="Maiandra GD" w:hAnsi="Maiandra GD"/>
                <w:sz w:val="28"/>
                <w:szCs w:val="28"/>
              </w:rPr>
              <w:t xml:space="preserve"> To r</w:t>
            </w:r>
            <w:r w:rsidR="00B3581A">
              <w:rPr>
                <w:rFonts w:ascii="Maiandra GD" w:hAnsi="Maiandra GD"/>
                <w:sz w:val="28"/>
                <w:szCs w:val="28"/>
              </w:rPr>
              <w:t>esear</w:t>
            </w:r>
            <w:r>
              <w:rPr>
                <w:rFonts w:ascii="Maiandra GD" w:hAnsi="Maiandra GD"/>
                <w:sz w:val="28"/>
                <w:szCs w:val="28"/>
              </w:rPr>
              <w:t xml:space="preserve">ch Brazil and create a poster or complete the </w:t>
            </w:r>
            <w:r w:rsidR="00B3581A">
              <w:rPr>
                <w:rFonts w:ascii="Maiandra GD" w:hAnsi="Maiandra GD"/>
                <w:sz w:val="28"/>
                <w:szCs w:val="28"/>
              </w:rPr>
              <w:t>fact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B3581A">
              <w:rPr>
                <w:rFonts w:ascii="Maiandra GD" w:hAnsi="Maiandra GD"/>
                <w:sz w:val="28"/>
                <w:szCs w:val="28"/>
              </w:rPr>
              <w:t>file</w:t>
            </w:r>
            <w:r>
              <w:rPr>
                <w:rFonts w:ascii="Maiandra GD" w:hAnsi="Maiandra GD"/>
                <w:sz w:val="28"/>
                <w:szCs w:val="28"/>
              </w:rPr>
              <w:t xml:space="preserve"> provided.</w:t>
            </w:r>
          </w:p>
          <w:p w:rsidR="0014413A" w:rsidRPr="0014413A" w:rsidRDefault="0014413A" w:rsidP="003D002C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b/>
                <w:sz w:val="28"/>
                <w:szCs w:val="28"/>
              </w:rPr>
              <w:t xml:space="preserve">Science (Materials) </w:t>
            </w:r>
            <w:bookmarkStart w:id="0" w:name="_GoBack"/>
            <w:bookmarkEnd w:id="0"/>
            <w:r>
              <w:rPr>
                <w:rFonts w:ascii="Maiandra GD" w:hAnsi="Maiandra GD"/>
                <w:b/>
                <w:sz w:val="28"/>
                <w:szCs w:val="28"/>
              </w:rPr>
              <w:t>-</w:t>
            </w:r>
            <w:r w:rsidRPr="0014413A">
              <w:rPr>
                <w:rFonts w:ascii="Maiandra GD" w:hAnsi="Maiandra GD"/>
                <w:sz w:val="28"/>
                <w:szCs w:val="28"/>
              </w:rPr>
              <w:t xml:space="preserve"> Go on a materials hunt around your house. How many different materials can you find? Why have certain materials been used to make specific objects?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  <w:tr w:rsidR="00980D5B" w:rsidTr="003E55B4">
        <w:tc>
          <w:tcPr>
            <w:tcW w:w="2079" w:type="dxa"/>
          </w:tcPr>
          <w:p w:rsidR="00980D5B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2;30pm</w:t>
            </w:r>
          </w:p>
        </w:tc>
        <w:tc>
          <w:tcPr>
            <w:tcW w:w="11869" w:type="dxa"/>
            <w:gridSpan w:val="5"/>
          </w:tcPr>
          <w:p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14413A"/>
    <w:rsid w:val="003D002C"/>
    <w:rsid w:val="006C4D8D"/>
    <w:rsid w:val="0079554F"/>
    <w:rsid w:val="008C20FB"/>
    <w:rsid w:val="00980D5B"/>
    <w:rsid w:val="00AD48BB"/>
    <w:rsid w:val="00B3581A"/>
    <w:rsid w:val="00C15F07"/>
    <w:rsid w:val="00C50178"/>
    <w:rsid w:val="00D43813"/>
    <w:rsid w:val="00E740BD"/>
    <w:rsid w:val="00EA5D92"/>
    <w:rsid w:val="00F40674"/>
    <w:rsid w:val="00F4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A16B8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King BTP</cp:lastModifiedBy>
  <cp:revision>2</cp:revision>
  <dcterms:created xsi:type="dcterms:W3CDTF">2021-01-05T13:14:00Z</dcterms:created>
  <dcterms:modified xsi:type="dcterms:W3CDTF">2021-01-05T13:14:00Z</dcterms:modified>
</cp:coreProperties>
</file>