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>Step by step, how to draw a toucan</w:t>
      </w:r>
    </w:p>
    <w:p w:rsidR="00832D40" w:rsidRPr="00832D40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727075</wp:posOffset>
            </wp:positionV>
            <wp:extent cx="7486650" cy="6143625"/>
            <wp:effectExtent l="0" t="0" r="0" b="9525"/>
            <wp:wrapTight wrapText="bothSides">
              <wp:wrapPolygon edited="0">
                <wp:start x="0" y="0"/>
                <wp:lineTo x="0" y="21567"/>
                <wp:lineTo x="21545" y="21567"/>
                <wp:lineTo x="21545" y="0"/>
                <wp:lineTo x="0" y="0"/>
              </wp:wrapPolygon>
            </wp:wrapTight>
            <wp:docPr id="1" name="Picture 1" descr="https://artprojectsforkids.org/wp-content/uploads/2020/04/Toucan-rev-diagram-1024x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4/Toucan-rev-diagram-1024x8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>A4 paper- fold so you have 4  sections with a cross in the middle then follow guide below.</w:t>
      </w:r>
    </w:p>
    <w:sectPr w:rsidR="00832D40" w:rsidRPr="00832D40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3343A8"/>
    <w:rsid w:val="00832D40"/>
    <w:rsid w:val="00F5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2021-01-29T15:25:00Z</dcterms:created>
  <dcterms:modified xsi:type="dcterms:W3CDTF">2021-01-29T15:25:00Z</dcterms:modified>
</cp:coreProperties>
</file>