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90" w:rsidRPr="00792A90" w:rsidRDefault="00792A90" w:rsidP="00792A90">
      <w:pPr>
        <w:jc w:val="center"/>
        <w:rPr>
          <w:rFonts w:ascii="Twinkl Cursive Looped" w:hAnsi="Twinkl Cursive Looped"/>
          <w:sz w:val="24"/>
          <w:szCs w:val="24"/>
          <w:u w:val="single"/>
        </w:rPr>
      </w:pPr>
      <w:r w:rsidRPr="00792A90">
        <w:rPr>
          <w:rFonts w:ascii="Twinkl Cursive Looped" w:hAnsi="Twinkl Cursive Looped"/>
          <w:sz w:val="24"/>
          <w:szCs w:val="24"/>
          <w:u w:val="single"/>
        </w:rPr>
        <w:t>Monday 12</w:t>
      </w:r>
      <w:r w:rsidRPr="00792A90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 w:rsidRPr="00792A90">
        <w:rPr>
          <w:rFonts w:ascii="Twinkl Cursive Looped" w:hAnsi="Twinkl Cursive Looped"/>
          <w:sz w:val="24"/>
          <w:szCs w:val="24"/>
          <w:u w:val="single"/>
        </w:rPr>
        <w:t xml:space="preserve"> July 2021</w:t>
      </w:r>
    </w:p>
    <w:p w:rsidR="0083771C" w:rsidRPr="00792A90" w:rsidRDefault="00792A90" w:rsidP="00792A90">
      <w:pPr>
        <w:jc w:val="center"/>
        <w:rPr>
          <w:rFonts w:ascii="Twinkl Cursive Looped" w:hAnsi="Twinkl Cursive Looped"/>
          <w:sz w:val="24"/>
          <w:szCs w:val="24"/>
        </w:rPr>
      </w:pPr>
      <w:r w:rsidRPr="00792A90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-363220</wp:posOffset>
            </wp:positionH>
            <wp:positionV relativeFrom="paragraph">
              <wp:posOffset>390525</wp:posOffset>
            </wp:positionV>
            <wp:extent cx="6448425" cy="8667750"/>
            <wp:effectExtent l="0" t="0" r="9525" b="0"/>
            <wp:wrapNone/>
            <wp:docPr id="1" name="Picture 1" descr="The Lighthouse Keepers Lunch basket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ighthouse Keepers Lunch basket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866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2A90">
        <w:rPr>
          <w:rFonts w:ascii="Twinkl Cursive Looped" w:hAnsi="Twinkl Cursive Looped"/>
          <w:sz w:val="24"/>
          <w:szCs w:val="24"/>
        </w:rPr>
        <w:t xml:space="preserve">LO: </w:t>
      </w:r>
      <w:r w:rsidRPr="00792A90">
        <w:rPr>
          <w:rFonts w:ascii="Twinkl Cursive Looped" w:hAnsi="Twinkl Cursive Looped"/>
          <w:bCs/>
          <w:sz w:val="24"/>
          <w:szCs w:val="24"/>
        </w:rPr>
        <w:t>Draw and label the items you think will be in Mr Grinling’s lunch</w:t>
      </w:r>
      <w:bookmarkStart w:id="0" w:name="_GoBack"/>
      <w:bookmarkEnd w:id="0"/>
    </w:p>
    <w:sectPr w:rsidR="0083771C" w:rsidRPr="00792A90" w:rsidSect="00792A90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A90" w:rsidRDefault="00792A90" w:rsidP="00792A90">
      <w:pPr>
        <w:spacing w:after="0" w:line="240" w:lineRule="auto"/>
      </w:pPr>
      <w:r>
        <w:separator/>
      </w:r>
    </w:p>
  </w:endnote>
  <w:endnote w:type="continuationSeparator" w:id="0">
    <w:p w:rsidR="00792A90" w:rsidRDefault="00792A90" w:rsidP="00792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A90" w:rsidRDefault="00792A90" w:rsidP="00792A90">
      <w:pPr>
        <w:spacing w:after="0" w:line="240" w:lineRule="auto"/>
      </w:pPr>
      <w:r>
        <w:separator/>
      </w:r>
    </w:p>
  </w:footnote>
  <w:footnote w:type="continuationSeparator" w:id="0">
    <w:p w:rsidR="00792A90" w:rsidRDefault="00792A90" w:rsidP="00792A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A90"/>
    <w:rsid w:val="00792A90"/>
    <w:rsid w:val="0083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0A424"/>
  <w15:chartTrackingRefBased/>
  <w15:docId w15:val="{4586B45C-BB4F-4435-BAAF-F5E62BE6A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2A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A90"/>
  </w:style>
  <w:style w:type="paragraph" w:styleId="Footer">
    <w:name w:val="footer"/>
    <w:basedOn w:val="Normal"/>
    <w:link w:val="FooterChar"/>
    <w:uiPriority w:val="99"/>
    <w:unhideWhenUsed/>
    <w:rsid w:val="00792A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A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2021-07-11T13:31:00Z</dcterms:created>
  <dcterms:modified xsi:type="dcterms:W3CDTF">2021-07-11T13:33:00Z</dcterms:modified>
</cp:coreProperties>
</file>