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1158"/>
        <w:gridCol w:w="3099"/>
        <w:gridCol w:w="2882"/>
        <w:gridCol w:w="2892"/>
      </w:tblGrid>
      <w:tr w:rsidR="00A5597F" w:rsidRPr="00C05954" w14:paraId="7A833BFE" w14:textId="77777777" w:rsidTr="00C663AE">
        <w:trPr>
          <w:trHeight w:val="259"/>
        </w:trPr>
        <w:tc>
          <w:tcPr>
            <w:tcW w:w="1158" w:type="dxa"/>
            <w:shd w:val="clear" w:color="auto" w:fill="FFFF7D"/>
          </w:tcPr>
          <w:p w14:paraId="14E13886" w14:textId="77777777" w:rsidR="00C663AE" w:rsidRPr="00C05954" w:rsidRDefault="00C663AE" w:rsidP="00FE6294">
            <w:pPr>
              <w:jc w:val="center"/>
              <w:rPr>
                <w:rFonts w:ascii="Maiandra GD" w:hAnsi="Maiandra GD"/>
                <w:b/>
              </w:rPr>
            </w:pPr>
            <w:r w:rsidRPr="00C05954">
              <w:rPr>
                <w:rFonts w:ascii="Maiandra GD" w:hAnsi="Maiandra GD"/>
                <w:b/>
              </w:rPr>
              <w:t xml:space="preserve">Lesson </w:t>
            </w:r>
          </w:p>
        </w:tc>
        <w:tc>
          <w:tcPr>
            <w:tcW w:w="3099" w:type="dxa"/>
            <w:shd w:val="clear" w:color="auto" w:fill="FFFF7D"/>
          </w:tcPr>
          <w:p w14:paraId="1F4225ED" w14:textId="77777777" w:rsidR="00C663AE" w:rsidRPr="00C05954" w:rsidRDefault="00C663AE" w:rsidP="00FE6294">
            <w:pPr>
              <w:jc w:val="center"/>
              <w:rPr>
                <w:rFonts w:ascii="Maiandra GD" w:hAnsi="Maiandra GD"/>
                <w:b/>
              </w:rPr>
            </w:pPr>
            <w:r w:rsidRPr="00C05954">
              <w:rPr>
                <w:rFonts w:ascii="Maiandra GD" w:hAnsi="Maiandra GD"/>
                <w:b/>
              </w:rPr>
              <w:t>Monday</w:t>
            </w:r>
          </w:p>
        </w:tc>
        <w:tc>
          <w:tcPr>
            <w:tcW w:w="2882" w:type="dxa"/>
            <w:shd w:val="clear" w:color="auto" w:fill="FFFF7D"/>
          </w:tcPr>
          <w:p w14:paraId="47B5C63F" w14:textId="77777777" w:rsidR="00C663AE" w:rsidRPr="00C05954" w:rsidRDefault="00C663AE" w:rsidP="00FE6294">
            <w:pPr>
              <w:jc w:val="center"/>
              <w:rPr>
                <w:rFonts w:ascii="Maiandra GD" w:hAnsi="Maiandra GD"/>
                <w:b/>
              </w:rPr>
            </w:pPr>
            <w:r w:rsidRPr="00C05954">
              <w:rPr>
                <w:rFonts w:ascii="Maiandra GD" w:hAnsi="Maiandra GD"/>
                <w:b/>
              </w:rPr>
              <w:t>Tuesday</w:t>
            </w:r>
          </w:p>
        </w:tc>
        <w:tc>
          <w:tcPr>
            <w:tcW w:w="2892" w:type="dxa"/>
            <w:shd w:val="clear" w:color="auto" w:fill="FFFF7D"/>
          </w:tcPr>
          <w:p w14:paraId="23832DDD" w14:textId="77777777" w:rsidR="00C663AE" w:rsidRPr="00C05954" w:rsidRDefault="00C663AE" w:rsidP="00FE6294">
            <w:pPr>
              <w:jc w:val="center"/>
              <w:rPr>
                <w:rFonts w:ascii="Maiandra GD" w:hAnsi="Maiandra GD"/>
                <w:b/>
              </w:rPr>
            </w:pPr>
            <w:r w:rsidRPr="00C05954">
              <w:rPr>
                <w:rFonts w:ascii="Maiandra GD" w:hAnsi="Maiandra GD"/>
                <w:b/>
              </w:rPr>
              <w:t>Wednesday</w:t>
            </w:r>
          </w:p>
        </w:tc>
      </w:tr>
      <w:tr w:rsidR="00A5597F" w:rsidRPr="00C05954" w14:paraId="3B9BDC04" w14:textId="77777777" w:rsidTr="00C663AE">
        <w:trPr>
          <w:trHeight w:val="842"/>
        </w:trPr>
        <w:tc>
          <w:tcPr>
            <w:tcW w:w="1158" w:type="dxa"/>
            <w:shd w:val="clear" w:color="auto" w:fill="FFF2CC" w:themeFill="accent4" w:themeFillTint="33"/>
          </w:tcPr>
          <w:p w14:paraId="17A16EC5" w14:textId="77777777" w:rsidR="00C663AE" w:rsidRPr="00C05954" w:rsidRDefault="00C663AE" w:rsidP="00311156">
            <w:pPr>
              <w:jc w:val="center"/>
              <w:rPr>
                <w:rFonts w:ascii="Maiandra GD" w:hAnsi="Maiandra GD"/>
                <w:b/>
                <w:u w:val="single"/>
              </w:rPr>
            </w:pPr>
            <w:r w:rsidRPr="00C05954">
              <w:rPr>
                <w:rFonts w:ascii="Maiandra GD" w:hAnsi="Maiandra GD"/>
                <w:b/>
                <w:u w:val="single"/>
              </w:rPr>
              <w:t>Phonics:</w:t>
            </w:r>
          </w:p>
        </w:tc>
        <w:tc>
          <w:tcPr>
            <w:tcW w:w="3099" w:type="dxa"/>
            <w:shd w:val="clear" w:color="auto" w:fill="FFF2CC" w:themeFill="accent4" w:themeFillTint="33"/>
          </w:tcPr>
          <w:p w14:paraId="272339D5" w14:textId="07F60A46" w:rsidR="00C663AE" w:rsidRPr="00C05954" w:rsidRDefault="00DA4EEE" w:rsidP="006E2E87">
            <w:pPr>
              <w:jc w:val="center"/>
              <w:rPr>
                <w:rFonts w:ascii="Maiandra GD" w:hAnsi="Maiandra GD"/>
                <w:b/>
              </w:rPr>
            </w:pPr>
            <w:hyperlink r:id="rId8" w:history="1">
              <w:proofErr w:type="spellStart"/>
              <w:r w:rsidRPr="00DA4EEE">
                <w:rPr>
                  <w:rStyle w:val="Hyperlink"/>
                  <w:rFonts w:ascii="Maiandra GD" w:hAnsi="Maiandra GD"/>
                  <w:b/>
                </w:rPr>
                <w:t>oo</w:t>
              </w:r>
              <w:proofErr w:type="spellEnd"/>
              <w:r w:rsidRPr="00DA4EEE">
                <w:rPr>
                  <w:rStyle w:val="Hyperlink"/>
                  <w:rFonts w:ascii="Maiandra GD" w:hAnsi="Maiandra GD"/>
                  <w:b/>
                </w:rPr>
                <w:t>/</w:t>
              </w:r>
              <w:proofErr w:type="spellStart"/>
              <w:r w:rsidRPr="00DA4EEE">
                <w:rPr>
                  <w:rStyle w:val="Hyperlink"/>
                  <w:rFonts w:ascii="Maiandra GD" w:hAnsi="Maiandra GD"/>
                  <w:b/>
                </w:rPr>
                <w:t>oo</w:t>
              </w:r>
              <w:proofErr w:type="spellEnd"/>
              <w:r w:rsidRPr="00DA4EEE">
                <w:rPr>
                  <w:rStyle w:val="Hyperlink"/>
                  <w:rFonts w:ascii="Maiandra GD" w:hAnsi="Maiandra GD"/>
                  <w:b/>
                </w:rPr>
                <w:t xml:space="preserve"> song</w:t>
              </w:r>
            </w:hyperlink>
          </w:p>
        </w:tc>
        <w:tc>
          <w:tcPr>
            <w:tcW w:w="2882" w:type="dxa"/>
            <w:shd w:val="clear" w:color="auto" w:fill="FFF2CC" w:themeFill="accent4" w:themeFillTint="33"/>
          </w:tcPr>
          <w:p w14:paraId="0D6E780C" w14:textId="6BA2DB0D" w:rsidR="00C663AE" w:rsidRPr="00C05954" w:rsidRDefault="00C84E4A" w:rsidP="005E6E40">
            <w:pPr>
              <w:jc w:val="center"/>
              <w:rPr>
                <w:rFonts w:ascii="Maiandra GD" w:hAnsi="Maiandra GD"/>
                <w:b/>
              </w:rPr>
            </w:pPr>
            <w:hyperlink r:id="rId9" w:history="1">
              <w:proofErr w:type="spellStart"/>
              <w:r w:rsidRPr="00C84E4A">
                <w:rPr>
                  <w:rStyle w:val="Hyperlink"/>
                  <w:rFonts w:ascii="Maiandra GD" w:hAnsi="Maiandra GD"/>
                  <w:b/>
                </w:rPr>
                <w:t>ar</w:t>
              </w:r>
              <w:proofErr w:type="spellEnd"/>
              <w:r w:rsidRPr="00C84E4A">
                <w:rPr>
                  <w:rStyle w:val="Hyperlink"/>
                  <w:rFonts w:ascii="Maiandra GD" w:hAnsi="Maiandra GD"/>
                  <w:b/>
                </w:rPr>
                <w:t xml:space="preserve"> sound</w:t>
              </w:r>
            </w:hyperlink>
          </w:p>
        </w:tc>
        <w:tc>
          <w:tcPr>
            <w:tcW w:w="2892" w:type="dxa"/>
            <w:shd w:val="clear" w:color="auto" w:fill="FFF2CC" w:themeFill="accent4" w:themeFillTint="33"/>
          </w:tcPr>
          <w:p w14:paraId="62002BC4" w14:textId="43BE5D82" w:rsidR="00C663AE" w:rsidRPr="00C05954" w:rsidRDefault="00C84E4A" w:rsidP="009317DC">
            <w:pPr>
              <w:jc w:val="center"/>
              <w:rPr>
                <w:rFonts w:ascii="Maiandra GD" w:hAnsi="Maiandra GD"/>
                <w:b/>
              </w:rPr>
            </w:pPr>
            <w:hyperlink r:id="rId10" w:history="1">
              <w:proofErr w:type="spellStart"/>
              <w:r w:rsidRPr="00C84E4A">
                <w:rPr>
                  <w:rStyle w:val="Hyperlink"/>
                  <w:rFonts w:ascii="Maiandra GD" w:hAnsi="Maiandra GD"/>
                  <w:b/>
                </w:rPr>
                <w:t>Alphablocks</w:t>
              </w:r>
              <w:proofErr w:type="spellEnd"/>
              <w:r w:rsidRPr="00C84E4A">
                <w:rPr>
                  <w:rStyle w:val="Hyperlink"/>
                  <w:rFonts w:ascii="Maiandra GD" w:hAnsi="Maiandra GD"/>
                  <w:b/>
                </w:rPr>
                <w:t xml:space="preserve"> recap and revise</w:t>
              </w:r>
            </w:hyperlink>
          </w:p>
        </w:tc>
      </w:tr>
      <w:tr w:rsidR="00A5597F" w:rsidRPr="00C05954" w14:paraId="08DD4366" w14:textId="77777777" w:rsidTr="00C663AE">
        <w:trPr>
          <w:trHeight w:val="575"/>
        </w:trPr>
        <w:tc>
          <w:tcPr>
            <w:tcW w:w="1158" w:type="dxa"/>
            <w:shd w:val="clear" w:color="auto" w:fill="FFF2CC" w:themeFill="accent4" w:themeFillTint="33"/>
          </w:tcPr>
          <w:p w14:paraId="655448D0" w14:textId="77777777" w:rsidR="00C663AE" w:rsidRPr="00C05954" w:rsidRDefault="00C663AE" w:rsidP="00311156">
            <w:pPr>
              <w:jc w:val="center"/>
              <w:rPr>
                <w:rFonts w:ascii="Maiandra GD" w:hAnsi="Maiandra GD"/>
                <w:b/>
              </w:rPr>
            </w:pPr>
            <w:r w:rsidRPr="00C05954">
              <w:rPr>
                <w:rFonts w:ascii="Maiandra GD" w:hAnsi="Maiandra GD"/>
                <w:b/>
              </w:rPr>
              <w:t>Phonics</w:t>
            </w:r>
          </w:p>
          <w:p w14:paraId="6D7A38B7" w14:textId="77777777" w:rsidR="00C663AE" w:rsidRPr="00C05954" w:rsidRDefault="00C663AE" w:rsidP="00311156">
            <w:pPr>
              <w:jc w:val="center"/>
              <w:rPr>
                <w:rFonts w:ascii="Maiandra GD" w:hAnsi="Maiandra GD"/>
                <w:b/>
              </w:rPr>
            </w:pPr>
            <w:r w:rsidRPr="00C05954">
              <w:rPr>
                <w:rFonts w:ascii="Maiandra GD" w:hAnsi="Maiandra GD"/>
                <w:b/>
              </w:rPr>
              <w:t>Task</w:t>
            </w:r>
          </w:p>
        </w:tc>
        <w:tc>
          <w:tcPr>
            <w:tcW w:w="3099" w:type="dxa"/>
            <w:shd w:val="clear" w:color="auto" w:fill="FFF2CC" w:themeFill="accent4" w:themeFillTint="33"/>
          </w:tcPr>
          <w:p w14:paraId="40705563" w14:textId="77777777" w:rsidR="00C663AE" w:rsidRDefault="00DA4EEE" w:rsidP="005E6E40">
            <w:pPr>
              <w:spacing w:after="160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Play 3 in a row with two colours for </w:t>
            </w:r>
            <w:proofErr w:type="spellStart"/>
            <w:r>
              <w:rPr>
                <w:rFonts w:ascii="Maiandra GD" w:hAnsi="Maiandra GD"/>
              </w:rPr>
              <w:t>oo</w:t>
            </w:r>
            <w:proofErr w:type="spellEnd"/>
            <w:r>
              <w:rPr>
                <w:rFonts w:ascii="Maiandra GD" w:hAnsi="Maiandra GD"/>
              </w:rPr>
              <w:t>/</w:t>
            </w:r>
            <w:proofErr w:type="spellStart"/>
            <w:r>
              <w:rPr>
                <w:rFonts w:ascii="Maiandra GD" w:hAnsi="Maiandra GD"/>
              </w:rPr>
              <w:t>oo</w:t>
            </w:r>
            <w:proofErr w:type="spellEnd"/>
            <w:r>
              <w:rPr>
                <w:rFonts w:ascii="Maiandra GD" w:hAnsi="Maiandra GD"/>
              </w:rPr>
              <w:t>.</w:t>
            </w:r>
          </w:p>
          <w:p w14:paraId="04DEA691" w14:textId="1C922751" w:rsidR="00DA4EEE" w:rsidRPr="00C05954" w:rsidRDefault="00DA4EEE" w:rsidP="00DA4EEE">
            <w:pPr>
              <w:spacing w:after="160"/>
              <w:jc w:val="center"/>
              <w:rPr>
                <w:rFonts w:ascii="Maiandra GD" w:hAnsi="Maiandra GD"/>
              </w:rPr>
            </w:pPr>
            <w:r>
              <w:rPr>
                <w:noProof/>
              </w:rPr>
              <w:drawing>
                <wp:inline distT="0" distB="0" distL="0" distR="0" wp14:anchorId="2DFB22CC" wp14:editId="7F53DE80">
                  <wp:extent cx="1266825" cy="1000125"/>
                  <wp:effectExtent l="0" t="0" r="9525" b="9525"/>
                  <wp:docPr id="2" name="Picture 2" descr="Tic Tac Toe 3-in-a-row by Courtney &amp; Compa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ic Tac Toe 3-in-a-row by Courtney &amp; Compa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2" w:type="dxa"/>
            <w:shd w:val="clear" w:color="auto" w:fill="FFF2CC" w:themeFill="accent4" w:themeFillTint="33"/>
          </w:tcPr>
          <w:p w14:paraId="3100FF9B" w14:textId="40234455" w:rsidR="00C84E4A" w:rsidRPr="00C84E4A" w:rsidRDefault="00C84E4A" w:rsidP="00C84E4A">
            <w:pPr>
              <w:spacing w:after="200" w:line="276" w:lineRule="auto"/>
              <w:jc w:val="center"/>
              <w:rPr>
                <w:rFonts w:eastAsiaTheme="minorEastAsia"/>
                <w:lang w:eastAsia="en-GB"/>
              </w:rPr>
            </w:pPr>
            <w:r w:rsidRPr="00C84E4A">
              <w:rPr>
                <w:rFonts w:eastAsiaTheme="minorEastAsia"/>
                <w:lang w:eastAsia="en-GB"/>
              </w:rPr>
              <w:t xml:space="preserve">Create a list </w:t>
            </w:r>
            <w:proofErr w:type="gramStart"/>
            <w:r w:rsidRPr="00C84E4A">
              <w:rPr>
                <w:rFonts w:eastAsiaTheme="minorEastAsia"/>
                <w:lang w:eastAsia="en-GB"/>
              </w:rPr>
              <w:t>of /</w:t>
            </w:r>
            <w:proofErr w:type="spellStart"/>
            <w:r w:rsidRPr="00C84E4A">
              <w:rPr>
                <w:rFonts w:eastAsiaTheme="minorEastAsia"/>
                <w:lang w:eastAsia="en-GB"/>
              </w:rPr>
              <w:t>ar</w:t>
            </w:r>
            <w:proofErr w:type="spellEnd"/>
            <w:r w:rsidRPr="00C84E4A">
              <w:rPr>
                <w:rFonts w:eastAsiaTheme="minorEastAsia"/>
                <w:lang w:eastAsia="en-GB"/>
              </w:rPr>
              <w:t xml:space="preserve">/ rhyming </w:t>
            </w:r>
            <w:r>
              <w:rPr>
                <w:rFonts w:eastAsiaTheme="minorEastAsia"/>
                <w:lang w:eastAsia="en-GB"/>
              </w:rPr>
              <w:t>words</w:t>
            </w:r>
            <w:proofErr w:type="gramEnd"/>
            <w:r>
              <w:rPr>
                <w:rFonts w:eastAsiaTheme="minorEastAsia"/>
                <w:lang w:eastAsia="en-GB"/>
              </w:rPr>
              <w:t xml:space="preserve">. </w:t>
            </w:r>
            <w:r w:rsidRPr="00C84E4A">
              <w:rPr>
                <w:rFonts w:eastAsiaTheme="minorEastAsia"/>
                <w:lang w:eastAsia="en-GB"/>
              </w:rPr>
              <w:t xml:space="preserve"> </w:t>
            </w:r>
          </w:p>
          <w:p w14:paraId="6CA8B34F" w14:textId="77777777" w:rsidR="00C663AE" w:rsidRPr="00C05954" w:rsidRDefault="00C663AE" w:rsidP="005E6E40">
            <w:pPr>
              <w:jc w:val="both"/>
              <w:rPr>
                <w:rFonts w:ascii="Maiandra GD" w:hAnsi="Maiandra GD"/>
              </w:rPr>
            </w:pPr>
          </w:p>
        </w:tc>
        <w:tc>
          <w:tcPr>
            <w:tcW w:w="2892" w:type="dxa"/>
            <w:shd w:val="clear" w:color="auto" w:fill="FFF2CC" w:themeFill="accent4" w:themeFillTint="33"/>
          </w:tcPr>
          <w:p w14:paraId="1EF3C51A" w14:textId="017AA81B" w:rsidR="00C663AE" w:rsidRPr="00C05954" w:rsidRDefault="00C84E4A" w:rsidP="009317D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 xml:space="preserve">Use your letter formation sheet to practise orientating the letter sounds. </w:t>
            </w:r>
          </w:p>
        </w:tc>
      </w:tr>
      <w:tr w:rsidR="00EC1D72" w:rsidRPr="00C05954" w14:paraId="79DF85D3" w14:textId="77777777" w:rsidTr="003E7E4E">
        <w:trPr>
          <w:trHeight w:val="428"/>
        </w:trPr>
        <w:tc>
          <w:tcPr>
            <w:tcW w:w="10031" w:type="dxa"/>
            <w:gridSpan w:val="4"/>
            <w:shd w:val="clear" w:color="auto" w:fill="BDD6EE" w:themeFill="accent1" w:themeFillTint="66"/>
          </w:tcPr>
          <w:p w14:paraId="2B6F6870" w14:textId="77777777" w:rsidR="00EC7790" w:rsidRDefault="00EC1D72" w:rsidP="00257530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We are continuing with our investigations</w:t>
            </w:r>
            <w:r w:rsidR="00EC7790">
              <w:rPr>
                <w:rFonts w:ascii="Maiandra GD" w:hAnsi="Maiandra GD"/>
                <w:b/>
              </w:rPr>
              <w:t xml:space="preserve"> – Fancy playing a game? Try</w:t>
            </w:r>
          </w:p>
          <w:p w14:paraId="6C0655FE" w14:textId="77777777" w:rsidR="00EC1D72" w:rsidRDefault="00EC7790" w:rsidP="00257530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 ‘</w:t>
            </w:r>
            <w:hyperlink r:id="rId12" w:history="1">
              <w:r w:rsidRPr="00EC7790">
                <w:rPr>
                  <w:rStyle w:val="Hyperlink"/>
                  <w:rFonts w:ascii="Maiandra GD" w:hAnsi="Maiandra GD"/>
                  <w:b/>
                </w:rPr>
                <w:t>Hit the Button’</w:t>
              </w:r>
            </w:hyperlink>
            <w:r>
              <w:rPr>
                <w:rFonts w:ascii="Maiandra GD" w:hAnsi="Maiandra GD"/>
                <w:b/>
              </w:rPr>
              <w:t xml:space="preserve"> ‘</w:t>
            </w:r>
            <w:hyperlink r:id="rId13" w:history="1">
              <w:r w:rsidRPr="00EC7790">
                <w:rPr>
                  <w:rStyle w:val="Hyperlink"/>
                  <w:rFonts w:ascii="Maiandra GD" w:hAnsi="Maiandra GD"/>
                  <w:b/>
                </w:rPr>
                <w:t>Robot Addition</w:t>
              </w:r>
            </w:hyperlink>
            <w:r>
              <w:rPr>
                <w:rFonts w:ascii="Maiandra GD" w:hAnsi="Maiandra GD"/>
                <w:b/>
              </w:rPr>
              <w:t>’ or ‘</w:t>
            </w:r>
            <w:hyperlink r:id="rId14" w:history="1">
              <w:r w:rsidRPr="00EC7790">
                <w:rPr>
                  <w:rStyle w:val="Hyperlink"/>
                  <w:rFonts w:ascii="Maiandra GD" w:hAnsi="Maiandra GD"/>
                  <w:b/>
                </w:rPr>
                <w:t>Higher or Lower’</w:t>
              </w:r>
            </w:hyperlink>
          </w:p>
          <w:p w14:paraId="4A1DF226" w14:textId="77777777" w:rsidR="00EC7790" w:rsidRPr="00EC1D72" w:rsidRDefault="00EC7790" w:rsidP="00257530">
            <w:pPr>
              <w:jc w:val="center"/>
              <w:rPr>
                <w:rFonts w:ascii="Maiandra GD" w:hAnsi="Maiandra GD"/>
                <w:b/>
              </w:rPr>
            </w:pPr>
          </w:p>
        </w:tc>
      </w:tr>
      <w:tr w:rsidR="00A5597F" w:rsidRPr="00C05954" w14:paraId="0D03D53F" w14:textId="77777777" w:rsidTr="00C663AE">
        <w:trPr>
          <w:trHeight w:val="1890"/>
        </w:trPr>
        <w:tc>
          <w:tcPr>
            <w:tcW w:w="1158" w:type="dxa"/>
            <w:shd w:val="clear" w:color="auto" w:fill="BDD6EE" w:themeFill="accent1" w:themeFillTint="66"/>
          </w:tcPr>
          <w:p w14:paraId="0F1DF0AF" w14:textId="77777777" w:rsidR="00C663AE" w:rsidRPr="00C05954" w:rsidRDefault="00C663AE" w:rsidP="00311156">
            <w:pPr>
              <w:jc w:val="center"/>
              <w:rPr>
                <w:rFonts w:ascii="Maiandra GD" w:hAnsi="Maiandra GD"/>
                <w:b/>
              </w:rPr>
            </w:pPr>
            <w:r w:rsidRPr="00C05954">
              <w:rPr>
                <w:rFonts w:ascii="Maiandra GD" w:hAnsi="Maiandra GD"/>
                <w:b/>
              </w:rPr>
              <w:t>Maths</w:t>
            </w:r>
          </w:p>
          <w:p w14:paraId="0AA714F6" w14:textId="77777777" w:rsidR="00C663AE" w:rsidRPr="00C05954" w:rsidRDefault="00C663AE" w:rsidP="00311156">
            <w:pPr>
              <w:jc w:val="center"/>
              <w:rPr>
                <w:rFonts w:ascii="Maiandra GD" w:hAnsi="Maiandra GD"/>
                <w:b/>
              </w:rPr>
            </w:pPr>
            <w:r w:rsidRPr="00C05954">
              <w:rPr>
                <w:rFonts w:ascii="Maiandra GD" w:hAnsi="Maiandra GD"/>
                <w:b/>
              </w:rPr>
              <w:t>Task</w:t>
            </w:r>
          </w:p>
        </w:tc>
        <w:tc>
          <w:tcPr>
            <w:tcW w:w="3099" w:type="dxa"/>
            <w:shd w:val="clear" w:color="auto" w:fill="BDD6EE" w:themeFill="accent1" w:themeFillTint="66"/>
          </w:tcPr>
          <w:p w14:paraId="46DBDB5D" w14:textId="77777777" w:rsidR="00C663AE" w:rsidRPr="000B53ED" w:rsidRDefault="00C663AE" w:rsidP="00812B92">
            <w:pPr>
              <w:jc w:val="center"/>
              <w:rPr>
                <w:rFonts w:ascii="Maiandra GD" w:hAnsi="Maiandra GD"/>
                <w:b/>
                <w:color w:val="0070C0"/>
                <w:u w:val="single"/>
              </w:rPr>
            </w:pPr>
            <w:r w:rsidRPr="000B53ED">
              <w:rPr>
                <w:rFonts w:ascii="Maiandra GD" w:hAnsi="Maiandra GD"/>
                <w:b/>
                <w:color w:val="0070C0"/>
                <w:u w:val="single"/>
              </w:rPr>
              <w:t>Beanbag buckets</w:t>
            </w:r>
          </w:p>
          <w:p w14:paraId="7B7B48E3" w14:textId="77777777" w:rsidR="00112940" w:rsidRDefault="00112940" w:rsidP="00812B92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43A81EF5" w14:textId="77777777" w:rsidR="000B53ED" w:rsidRPr="000B53ED" w:rsidRDefault="000B53ED" w:rsidP="00812B92">
            <w:pPr>
              <w:jc w:val="center"/>
              <w:rPr>
                <w:rFonts w:ascii="Maiandra GD" w:hAnsi="Maiandra GD"/>
                <w:color w:val="0070C0"/>
              </w:rPr>
            </w:pPr>
            <w:r w:rsidRPr="000B53ED">
              <w:rPr>
                <w:rFonts w:ascii="Maiandra GD" w:hAnsi="Maiandra GD"/>
                <w:color w:val="0070C0"/>
              </w:rPr>
              <w:t>It is time to dig out your buckets!</w:t>
            </w:r>
          </w:p>
          <w:p w14:paraId="23B86576" w14:textId="77777777" w:rsidR="000B53ED" w:rsidRPr="000B53ED" w:rsidRDefault="000B53ED" w:rsidP="00812B92">
            <w:pPr>
              <w:jc w:val="center"/>
              <w:rPr>
                <w:rFonts w:ascii="Maiandra GD" w:hAnsi="Maiandra GD"/>
                <w:color w:val="0070C0"/>
              </w:rPr>
            </w:pPr>
            <w:r w:rsidRPr="000B53ED">
              <w:rPr>
                <w:rFonts w:ascii="Maiandra GD" w:hAnsi="Maiandra GD"/>
                <w:color w:val="0070C0"/>
              </w:rPr>
              <w:t>Now number them 1 to 4.</w:t>
            </w:r>
          </w:p>
          <w:p w14:paraId="74192C24" w14:textId="77777777" w:rsidR="000B53ED" w:rsidRPr="000B53ED" w:rsidRDefault="000B53ED" w:rsidP="00812B92">
            <w:pPr>
              <w:jc w:val="center"/>
              <w:rPr>
                <w:rFonts w:ascii="Maiandra GD" w:hAnsi="Maiandra GD"/>
                <w:color w:val="0070C0"/>
              </w:rPr>
            </w:pPr>
          </w:p>
          <w:p w14:paraId="04BF5DD6" w14:textId="77777777" w:rsidR="000B53ED" w:rsidRPr="000B53ED" w:rsidRDefault="000B53ED" w:rsidP="00812B92">
            <w:pPr>
              <w:jc w:val="center"/>
              <w:rPr>
                <w:rFonts w:ascii="Maiandra GD" w:hAnsi="Maiandra GD"/>
                <w:color w:val="0070C0"/>
              </w:rPr>
            </w:pPr>
            <w:r w:rsidRPr="000B53ED">
              <w:rPr>
                <w:rFonts w:ascii="Maiandra GD" w:hAnsi="Maiandra GD"/>
                <w:color w:val="0070C0"/>
              </w:rPr>
              <w:t>Using three bean bags/balls – what is the highest score you can get?</w:t>
            </w:r>
          </w:p>
          <w:p w14:paraId="3C7F9EDA" w14:textId="77777777" w:rsidR="000B53ED" w:rsidRPr="000B53ED" w:rsidRDefault="000B53ED" w:rsidP="00812B92">
            <w:pPr>
              <w:jc w:val="center"/>
              <w:rPr>
                <w:rFonts w:ascii="Maiandra GD" w:hAnsi="Maiandra GD"/>
                <w:color w:val="0070C0"/>
              </w:rPr>
            </w:pPr>
            <w:r w:rsidRPr="000B53ED">
              <w:rPr>
                <w:rFonts w:ascii="Maiandra GD" w:hAnsi="Maiandra GD"/>
                <w:color w:val="0070C0"/>
              </w:rPr>
              <w:t>See game for more challenges!</w:t>
            </w:r>
          </w:p>
          <w:p w14:paraId="06FDEF4F" w14:textId="77777777" w:rsidR="00112940" w:rsidRDefault="00112940" w:rsidP="00812B92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56D26292" w14:textId="77777777" w:rsidR="00C663AE" w:rsidRDefault="004C5A2A" w:rsidP="000B53ED">
            <w:pPr>
              <w:jc w:val="center"/>
              <w:rPr>
                <w:rFonts w:ascii="Maiandra GD" w:hAnsi="Maiandra GD"/>
                <w:b/>
                <w:color w:val="0070C0"/>
              </w:rPr>
            </w:pPr>
            <w:hyperlink r:id="rId15" w:history="1">
              <w:r w:rsidR="00112940" w:rsidRPr="00112940">
                <w:rPr>
                  <w:rStyle w:val="Hyperlink"/>
                  <w:rFonts w:ascii="Maiandra GD" w:hAnsi="Maiandra GD"/>
                  <w:b/>
                </w:rPr>
                <w:t>Game</w:t>
              </w:r>
            </w:hyperlink>
          </w:p>
          <w:p w14:paraId="601C4FB5" w14:textId="77777777" w:rsidR="00C663AE" w:rsidRPr="00C05954" w:rsidRDefault="00A5597F" w:rsidP="00812B92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05E36095" wp14:editId="7EFCDD90">
                  <wp:extent cx="1333500" cy="1540752"/>
                  <wp:effectExtent l="0" t="0" r="0" b="254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2348" cy="1550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2" w:type="dxa"/>
            <w:shd w:val="clear" w:color="auto" w:fill="BDD6EE" w:themeFill="accent1" w:themeFillTint="66"/>
          </w:tcPr>
          <w:p w14:paraId="392AB656" w14:textId="77777777" w:rsidR="00C663AE" w:rsidRPr="000B53ED" w:rsidRDefault="00C663AE" w:rsidP="005E0F8A">
            <w:pPr>
              <w:jc w:val="center"/>
              <w:rPr>
                <w:rFonts w:ascii="Maiandra GD" w:hAnsi="Maiandra GD"/>
                <w:b/>
                <w:color w:val="0070C0"/>
                <w:u w:val="single"/>
              </w:rPr>
            </w:pPr>
            <w:r w:rsidRPr="000B53ED">
              <w:rPr>
                <w:rFonts w:ascii="Maiandra GD" w:hAnsi="Maiandra GD"/>
                <w:b/>
                <w:color w:val="0070C0"/>
                <w:u w:val="single"/>
              </w:rPr>
              <w:lastRenderedPageBreak/>
              <w:t>Card sharp</w:t>
            </w:r>
          </w:p>
          <w:p w14:paraId="36A1C414" w14:textId="77777777" w:rsidR="000B53ED" w:rsidRDefault="000B53ED" w:rsidP="005E0F8A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76EC0E00" w14:textId="77777777" w:rsidR="000B53ED" w:rsidRPr="000B53ED" w:rsidRDefault="000B53ED" w:rsidP="005E0F8A">
            <w:pPr>
              <w:jc w:val="center"/>
              <w:rPr>
                <w:rFonts w:ascii="Maiandra GD" w:hAnsi="Maiandra GD"/>
                <w:color w:val="0070C0"/>
              </w:rPr>
            </w:pPr>
            <w:r w:rsidRPr="000B53ED">
              <w:rPr>
                <w:rFonts w:ascii="Maiandra GD" w:hAnsi="Maiandra GD"/>
                <w:color w:val="0070C0"/>
              </w:rPr>
              <w:t>Ever fancied being a magician?  Can you find 3 cards that total 12?</w:t>
            </w:r>
          </w:p>
          <w:p w14:paraId="58E214ED" w14:textId="77777777" w:rsidR="00C663AE" w:rsidRPr="000B53ED" w:rsidRDefault="00C663AE" w:rsidP="005E0F8A">
            <w:pPr>
              <w:jc w:val="center"/>
              <w:rPr>
                <w:rFonts w:ascii="Maiandra GD" w:hAnsi="Maiandra GD"/>
                <w:color w:val="0070C0"/>
              </w:rPr>
            </w:pPr>
          </w:p>
          <w:p w14:paraId="7449BCE8" w14:textId="77777777" w:rsidR="00C663AE" w:rsidRDefault="000B53ED" w:rsidP="005E0F8A">
            <w:pPr>
              <w:jc w:val="center"/>
              <w:rPr>
                <w:rFonts w:ascii="Maiandra GD" w:hAnsi="Maiandra GD"/>
                <w:b/>
                <w:color w:val="0070C0"/>
              </w:rPr>
            </w:pPr>
            <w:r w:rsidRPr="000B53ED">
              <w:rPr>
                <w:rFonts w:ascii="Maiandra GD" w:hAnsi="Maiandra GD"/>
                <w:color w:val="0070C0"/>
              </w:rPr>
              <w:t>To help</w:t>
            </w:r>
            <w:r w:rsidR="00E20DC6">
              <w:rPr>
                <w:rFonts w:ascii="Maiandra GD" w:hAnsi="Maiandra GD"/>
                <w:color w:val="0070C0"/>
              </w:rPr>
              <w:t>,</w:t>
            </w:r>
            <w:r w:rsidRPr="000B53ED">
              <w:rPr>
                <w:rFonts w:ascii="Maiandra GD" w:hAnsi="Maiandra GD"/>
                <w:color w:val="0070C0"/>
              </w:rPr>
              <w:t xml:space="preserve"> use these</w:t>
            </w:r>
            <w:r>
              <w:rPr>
                <w:rFonts w:ascii="Maiandra GD" w:hAnsi="Maiandra GD"/>
                <w:b/>
                <w:color w:val="0070C0"/>
              </w:rPr>
              <w:t xml:space="preserve"> </w:t>
            </w:r>
            <w:hyperlink r:id="rId17" w:history="1">
              <w:r w:rsidRPr="00112940">
                <w:rPr>
                  <w:rStyle w:val="Hyperlink"/>
                  <w:rFonts w:ascii="Maiandra GD" w:hAnsi="Maiandra GD"/>
                  <w:b/>
                </w:rPr>
                <w:t>number cards</w:t>
              </w:r>
            </w:hyperlink>
          </w:p>
          <w:p w14:paraId="4BE1174D" w14:textId="77777777" w:rsidR="00112940" w:rsidRDefault="00112940" w:rsidP="005E0F8A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1547CB1A" w14:textId="77777777" w:rsidR="00112940" w:rsidRDefault="004C5A2A" w:rsidP="005E0F8A">
            <w:pPr>
              <w:jc w:val="center"/>
              <w:rPr>
                <w:rFonts w:ascii="Maiandra GD" w:hAnsi="Maiandra GD"/>
                <w:b/>
                <w:color w:val="0070C0"/>
              </w:rPr>
            </w:pPr>
            <w:hyperlink r:id="rId18" w:history="1">
              <w:r w:rsidR="00112940" w:rsidRPr="00112940">
                <w:rPr>
                  <w:rStyle w:val="Hyperlink"/>
                  <w:rFonts w:ascii="Maiandra GD" w:hAnsi="Maiandra GD"/>
                  <w:b/>
                </w:rPr>
                <w:t>Game</w:t>
              </w:r>
            </w:hyperlink>
          </w:p>
          <w:p w14:paraId="7E476E05" w14:textId="77777777" w:rsidR="00C663AE" w:rsidRPr="00C05954" w:rsidRDefault="00C663AE" w:rsidP="000B53ED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CCC84F" wp14:editId="5C2D6739">
                  <wp:extent cx="1110266" cy="12763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1147" cy="1288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92" w:type="dxa"/>
            <w:shd w:val="clear" w:color="auto" w:fill="BDD6EE" w:themeFill="accent1" w:themeFillTint="66"/>
          </w:tcPr>
          <w:p w14:paraId="1554C442" w14:textId="77777777" w:rsidR="00C663AE" w:rsidRPr="000B53ED" w:rsidRDefault="00C663AE" w:rsidP="00257530">
            <w:pPr>
              <w:jc w:val="center"/>
              <w:rPr>
                <w:rFonts w:ascii="Maiandra GD" w:hAnsi="Maiandra GD"/>
                <w:b/>
                <w:color w:val="0070C0"/>
                <w:u w:val="single"/>
              </w:rPr>
            </w:pPr>
            <w:r w:rsidRPr="000B53ED">
              <w:rPr>
                <w:rFonts w:ascii="Maiandra GD" w:hAnsi="Maiandra GD"/>
                <w:b/>
                <w:color w:val="0070C0"/>
                <w:u w:val="single"/>
              </w:rPr>
              <w:t>Sum up!</w:t>
            </w:r>
          </w:p>
          <w:p w14:paraId="6FF9D6FD" w14:textId="77777777" w:rsidR="00A5597F" w:rsidRDefault="00A5597F" w:rsidP="00257530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5EB99EE5" w14:textId="77777777" w:rsidR="00112940" w:rsidRPr="000B53ED" w:rsidRDefault="00112940" w:rsidP="00257530">
            <w:pPr>
              <w:jc w:val="center"/>
              <w:rPr>
                <w:rFonts w:ascii="Maiandra GD" w:hAnsi="Maiandra GD"/>
                <w:color w:val="0070C0"/>
              </w:rPr>
            </w:pPr>
            <w:r w:rsidRPr="000B53ED">
              <w:rPr>
                <w:rFonts w:ascii="Maiandra GD" w:hAnsi="Maiandra GD"/>
                <w:color w:val="0070C0"/>
              </w:rPr>
              <w:t>Fancy a challenge?</w:t>
            </w:r>
          </w:p>
          <w:p w14:paraId="1211A21E" w14:textId="77777777" w:rsidR="000B53ED" w:rsidRPr="000B53ED" w:rsidRDefault="00112940" w:rsidP="00257530">
            <w:pPr>
              <w:jc w:val="center"/>
              <w:rPr>
                <w:rFonts w:ascii="Maiandra GD" w:hAnsi="Maiandra GD"/>
                <w:color w:val="0070C0"/>
              </w:rPr>
            </w:pPr>
            <w:r w:rsidRPr="000B53ED">
              <w:rPr>
                <w:rFonts w:ascii="Maiandra GD" w:hAnsi="Maiandra GD"/>
                <w:color w:val="0070C0"/>
              </w:rPr>
              <w:t xml:space="preserve">Can you find 3 numbers that add up to 12.  </w:t>
            </w:r>
          </w:p>
          <w:p w14:paraId="49851417" w14:textId="77777777" w:rsidR="000B53ED" w:rsidRPr="000B53ED" w:rsidRDefault="000B53ED" w:rsidP="00257530">
            <w:pPr>
              <w:jc w:val="center"/>
              <w:rPr>
                <w:rFonts w:ascii="Maiandra GD" w:hAnsi="Maiandra GD"/>
                <w:color w:val="0070C0"/>
              </w:rPr>
            </w:pPr>
          </w:p>
          <w:p w14:paraId="1160A33B" w14:textId="77777777" w:rsidR="00112940" w:rsidRDefault="00112940" w:rsidP="00257530">
            <w:pPr>
              <w:jc w:val="center"/>
              <w:rPr>
                <w:rFonts w:ascii="Maiandra GD" w:hAnsi="Maiandra GD"/>
                <w:b/>
                <w:color w:val="0070C0"/>
              </w:rPr>
            </w:pPr>
            <w:r w:rsidRPr="000B53ED">
              <w:rPr>
                <w:rFonts w:ascii="Maiandra GD" w:hAnsi="Maiandra GD"/>
                <w:color w:val="0070C0"/>
              </w:rPr>
              <w:t>To help</w:t>
            </w:r>
            <w:r w:rsidR="00E20DC6">
              <w:rPr>
                <w:rFonts w:ascii="Maiandra GD" w:hAnsi="Maiandra GD"/>
                <w:color w:val="0070C0"/>
              </w:rPr>
              <w:t>,</w:t>
            </w:r>
            <w:r w:rsidRPr="000B53ED">
              <w:rPr>
                <w:rFonts w:ascii="Maiandra GD" w:hAnsi="Maiandra GD"/>
                <w:color w:val="0070C0"/>
              </w:rPr>
              <w:t xml:space="preserve"> use these</w:t>
            </w:r>
            <w:r>
              <w:rPr>
                <w:rFonts w:ascii="Maiandra GD" w:hAnsi="Maiandra GD"/>
                <w:b/>
                <w:color w:val="0070C0"/>
              </w:rPr>
              <w:t xml:space="preserve"> </w:t>
            </w:r>
            <w:hyperlink r:id="rId20" w:history="1">
              <w:r w:rsidRPr="00112940">
                <w:rPr>
                  <w:rStyle w:val="Hyperlink"/>
                  <w:rFonts w:ascii="Maiandra GD" w:hAnsi="Maiandra GD"/>
                  <w:b/>
                </w:rPr>
                <w:t>number cards</w:t>
              </w:r>
            </w:hyperlink>
            <w:r w:rsidR="000B53ED">
              <w:rPr>
                <w:rFonts w:ascii="Maiandra GD" w:hAnsi="Maiandra GD"/>
                <w:b/>
                <w:color w:val="0070C0"/>
              </w:rPr>
              <w:t xml:space="preserve"> </w:t>
            </w:r>
            <w:r w:rsidR="000B53ED" w:rsidRPr="000B53ED">
              <w:rPr>
                <w:rFonts w:ascii="Maiandra GD" w:hAnsi="Maiandra GD"/>
                <w:color w:val="0070C0"/>
              </w:rPr>
              <w:t>from yesterday</w:t>
            </w:r>
            <w:r w:rsidR="000B53ED">
              <w:rPr>
                <w:rFonts w:ascii="Maiandra GD" w:hAnsi="Maiandra GD"/>
                <w:b/>
                <w:color w:val="0070C0"/>
              </w:rPr>
              <w:t>.</w:t>
            </w:r>
          </w:p>
          <w:p w14:paraId="4362BEFD" w14:textId="77777777" w:rsidR="00112940" w:rsidRDefault="00112940" w:rsidP="00257530">
            <w:pPr>
              <w:jc w:val="center"/>
              <w:rPr>
                <w:rFonts w:ascii="Maiandra GD" w:hAnsi="Maiandra GD"/>
                <w:b/>
                <w:color w:val="0070C0"/>
              </w:rPr>
            </w:pPr>
          </w:p>
          <w:p w14:paraId="3E45BE5C" w14:textId="77777777" w:rsidR="00112940" w:rsidRDefault="004C5A2A" w:rsidP="00112940">
            <w:pPr>
              <w:jc w:val="center"/>
              <w:rPr>
                <w:rFonts w:ascii="Maiandra GD" w:hAnsi="Maiandra GD"/>
                <w:b/>
                <w:color w:val="0070C0"/>
              </w:rPr>
            </w:pPr>
            <w:hyperlink r:id="rId21" w:history="1">
              <w:r w:rsidR="00112940" w:rsidRPr="00112940">
                <w:rPr>
                  <w:rStyle w:val="Hyperlink"/>
                  <w:rFonts w:ascii="Maiandra GD" w:hAnsi="Maiandra GD"/>
                  <w:b/>
                </w:rPr>
                <w:t>Game</w:t>
              </w:r>
            </w:hyperlink>
          </w:p>
          <w:p w14:paraId="14A4B015" w14:textId="77777777" w:rsidR="00C663AE" w:rsidRPr="000B53ED" w:rsidRDefault="00A5597F" w:rsidP="000B53ED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DDDE75" wp14:editId="5EAC05CB">
                  <wp:extent cx="1181100" cy="1363919"/>
                  <wp:effectExtent l="0" t="0" r="0" b="825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542" cy="1375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1"/>
        <w:tblpPr w:leftFromText="180" w:rightFromText="180" w:vertAnchor="text" w:horzAnchor="margin" w:tblpY="212"/>
        <w:tblW w:w="9980" w:type="dxa"/>
        <w:tblLook w:val="04A0" w:firstRow="1" w:lastRow="0" w:firstColumn="1" w:lastColumn="0" w:noHBand="0" w:noVBand="1"/>
      </w:tblPr>
      <w:tblGrid>
        <w:gridCol w:w="1135"/>
        <w:gridCol w:w="2948"/>
        <w:gridCol w:w="2948"/>
        <w:gridCol w:w="2949"/>
      </w:tblGrid>
      <w:tr w:rsidR="00A2514F" w:rsidRPr="00C05954" w14:paraId="4E9E9AC7" w14:textId="77777777" w:rsidTr="00A2514F">
        <w:tc>
          <w:tcPr>
            <w:tcW w:w="1135" w:type="dxa"/>
            <w:shd w:val="clear" w:color="auto" w:fill="FFFF00"/>
          </w:tcPr>
          <w:p w14:paraId="76BA6F29" w14:textId="77777777" w:rsidR="00A2514F" w:rsidRPr="00C05954" w:rsidRDefault="00A2514F" w:rsidP="00311156">
            <w:pPr>
              <w:jc w:val="center"/>
              <w:rPr>
                <w:rFonts w:ascii="Maiandra GD" w:hAnsi="Maiandra GD"/>
                <w:b/>
              </w:rPr>
            </w:pPr>
            <w:r w:rsidRPr="00C05954">
              <w:rPr>
                <w:rFonts w:ascii="Maiandra GD" w:hAnsi="Maiandra GD"/>
                <w:b/>
              </w:rPr>
              <w:lastRenderedPageBreak/>
              <w:t>Story</w:t>
            </w:r>
          </w:p>
          <w:p w14:paraId="694771A7" w14:textId="77777777" w:rsidR="00A2514F" w:rsidRPr="00C05954" w:rsidRDefault="00A2514F" w:rsidP="00311156">
            <w:pPr>
              <w:jc w:val="center"/>
              <w:rPr>
                <w:rFonts w:ascii="Maiandra GD" w:hAnsi="Maiandra GD"/>
                <w:b/>
              </w:rPr>
            </w:pPr>
            <w:r w:rsidRPr="00C05954">
              <w:rPr>
                <w:rFonts w:ascii="Maiandra GD" w:hAnsi="Maiandra GD"/>
                <w:b/>
              </w:rPr>
              <w:t>CLL</w:t>
            </w:r>
          </w:p>
        </w:tc>
        <w:tc>
          <w:tcPr>
            <w:tcW w:w="2948" w:type="dxa"/>
            <w:shd w:val="clear" w:color="auto" w:fill="FFFF00"/>
          </w:tcPr>
          <w:p w14:paraId="32B8DB7F" w14:textId="059A2B64" w:rsidR="00A2514F" w:rsidRDefault="00A2514F" w:rsidP="00156B00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The Egg</w:t>
            </w:r>
          </w:p>
          <w:p w14:paraId="067F4644" w14:textId="7902A231" w:rsidR="00A2514F" w:rsidRDefault="00A2514F" w:rsidP="00156B00">
            <w:pPr>
              <w:rPr>
                <w:rFonts w:ascii="Maiandra GD" w:hAnsi="Maiandra GD"/>
                <w:b/>
              </w:rPr>
            </w:pPr>
            <w:hyperlink r:id="rId23" w:history="1">
              <w:r w:rsidRPr="00A2514F">
                <w:rPr>
                  <w:rStyle w:val="Hyperlink"/>
                  <w:rFonts w:ascii="Maiandra GD" w:hAnsi="Maiandra GD"/>
                  <w:b/>
                </w:rPr>
                <w:t>The EGG</w:t>
              </w:r>
            </w:hyperlink>
          </w:p>
          <w:p w14:paraId="234E5B15" w14:textId="77777777" w:rsidR="00A2514F" w:rsidRDefault="00A2514F" w:rsidP="00156B00">
            <w:pPr>
              <w:rPr>
                <w:rFonts w:ascii="Maiandra GD" w:hAnsi="Maiandra GD"/>
                <w:b/>
              </w:rPr>
            </w:pPr>
          </w:p>
          <w:p w14:paraId="3887D6EE" w14:textId="38895F8B" w:rsidR="00A2514F" w:rsidRPr="009643DC" w:rsidRDefault="00A2514F" w:rsidP="009643DC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9643DC">
              <w:rPr>
                <w:rFonts w:eastAsiaTheme="minorEastAsia"/>
                <w:lang w:eastAsia="en-GB"/>
              </w:rPr>
              <w:t>Read the book again</w:t>
            </w:r>
            <w:r>
              <w:rPr>
                <w:rFonts w:eastAsiaTheme="minorEastAsia"/>
                <w:lang w:eastAsia="en-GB"/>
              </w:rPr>
              <w:t>.</w:t>
            </w:r>
            <w:r w:rsidRPr="009643DC">
              <w:rPr>
                <w:rFonts w:eastAsiaTheme="minorEastAsia"/>
                <w:lang w:eastAsia="en-GB"/>
              </w:rPr>
              <w:t xml:space="preserve"> - focus on finding all the describing words in the book.</w:t>
            </w:r>
          </w:p>
          <w:p w14:paraId="65ABAF2A" w14:textId="77777777" w:rsidR="00A2514F" w:rsidRDefault="00A2514F" w:rsidP="009643DC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9643DC">
              <w:rPr>
                <w:rFonts w:eastAsiaTheme="minorEastAsia"/>
                <w:lang w:eastAsia="en-GB"/>
              </w:rPr>
              <w:t xml:space="preserve">Focus on the scene where George meets the dragon’s family. Has our dragon got a family somewhere? </w:t>
            </w:r>
          </w:p>
          <w:p w14:paraId="05798FB3" w14:textId="45EE1D4D" w:rsidR="00A2514F" w:rsidRDefault="00A2514F" w:rsidP="009643DC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9643DC">
              <w:rPr>
                <w:rFonts w:eastAsiaTheme="minorEastAsia"/>
                <w:lang w:eastAsia="en-GB"/>
              </w:rPr>
              <w:t>W</w:t>
            </w:r>
            <w:r w:rsidRPr="009643DC">
              <w:rPr>
                <w:rFonts w:eastAsiaTheme="minorEastAsia"/>
                <w:lang w:eastAsia="en-GB"/>
              </w:rPr>
              <w:t>riting</w:t>
            </w:r>
            <w:r>
              <w:rPr>
                <w:rFonts w:eastAsiaTheme="minorEastAsia"/>
                <w:lang w:eastAsia="en-GB"/>
              </w:rPr>
              <w:t xml:space="preserve"> task</w:t>
            </w:r>
            <w:r w:rsidRPr="009643DC">
              <w:rPr>
                <w:rFonts w:eastAsiaTheme="minorEastAsia"/>
                <w:lang w:eastAsia="en-GB"/>
              </w:rPr>
              <w:t xml:space="preserve">- </w:t>
            </w:r>
          </w:p>
          <w:p w14:paraId="66B06966" w14:textId="77777777" w:rsidR="00A2514F" w:rsidRPr="00A2514F" w:rsidRDefault="00A2514F" w:rsidP="00A2514F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A2514F">
              <w:rPr>
                <w:rFonts w:eastAsiaTheme="minorEastAsia"/>
                <w:lang w:eastAsia="en-GB"/>
              </w:rPr>
              <w:t xml:space="preserve">What kind of home does the dragon have with his family? Draw and label/ write a describing sentence. </w:t>
            </w:r>
          </w:p>
          <w:p w14:paraId="5AE6E372" w14:textId="77777777" w:rsidR="00A2514F" w:rsidRPr="009643DC" w:rsidRDefault="00A2514F" w:rsidP="009643DC">
            <w:pPr>
              <w:spacing w:after="200" w:line="276" w:lineRule="auto"/>
              <w:rPr>
                <w:rFonts w:eastAsiaTheme="minorEastAsia"/>
                <w:lang w:eastAsia="en-GB"/>
              </w:rPr>
            </w:pPr>
          </w:p>
          <w:p w14:paraId="5F8AA053" w14:textId="77777777" w:rsidR="00A2514F" w:rsidRDefault="00A2514F" w:rsidP="00156B00">
            <w:pPr>
              <w:rPr>
                <w:rFonts w:ascii="Maiandra GD" w:hAnsi="Maiandra GD"/>
                <w:b/>
              </w:rPr>
            </w:pPr>
          </w:p>
          <w:p w14:paraId="7315DA7F" w14:textId="78C959E5" w:rsidR="00A2514F" w:rsidRPr="00C05954" w:rsidRDefault="00A2514F" w:rsidP="00156B00">
            <w:pPr>
              <w:rPr>
                <w:rFonts w:ascii="Maiandra GD" w:hAnsi="Maiandra GD"/>
                <w:b/>
              </w:rPr>
            </w:pPr>
          </w:p>
        </w:tc>
        <w:tc>
          <w:tcPr>
            <w:tcW w:w="2948" w:type="dxa"/>
            <w:shd w:val="clear" w:color="auto" w:fill="FFFF00"/>
          </w:tcPr>
          <w:p w14:paraId="5059263B" w14:textId="77777777" w:rsidR="00A2514F" w:rsidRDefault="00A2514F" w:rsidP="00156B00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Imagine the dragon meets our class dragon. </w:t>
            </w:r>
          </w:p>
          <w:p w14:paraId="4D7C7258" w14:textId="77777777" w:rsidR="00A2514F" w:rsidRDefault="00A2514F" w:rsidP="00156B00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What adventures could they have?</w:t>
            </w:r>
          </w:p>
          <w:p w14:paraId="286C2356" w14:textId="016B4152" w:rsidR="00A2514F" w:rsidRPr="00C05954" w:rsidRDefault="00A2514F" w:rsidP="00156B00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Draw a picture and write a sentence. </w:t>
            </w:r>
          </w:p>
        </w:tc>
        <w:tc>
          <w:tcPr>
            <w:tcW w:w="2949" w:type="dxa"/>
            <w:shd w:val="clear" w:color="auto" w:fill="FFFF00"/>
          </w:tcPr>
          <w:p w14:paraId="4AC7E2BC" w14:textId="77777777" w:rsidR="00A2514F" w:rsidRDefault="00A2514F" w:rsidP="00156B00">
            <w:pPr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Share the story for a final time. </w:t>
            </w:r>
          </w:p>
          <w:p w14:paraId="71522E39" w14:textId="77777777" w:rsidR="00A2514F" w:rsidRPr="00A2514F" w:rsidRDefault="00A2514F" w:rsidP="00A2514F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A2514F">
              <w:rPr>
                <w:rFonts w:eastAsiaTheme="minorEastAsia"/>
                <w:lang w:eastAsia="en-GB"/>
              </w:rPr>
              <w:t>What is your favourite part? Are there any parts of the story you don’t like? Why?</w:t>
            </w:r>
          </w:p>
          <w:p w14:paraId="78C42389" w14:textId="77777777" w:rsidR="00A2514F" w:rsidRPr="00A2514F" w:rsidRDefault="00A2514F" w:rsidP="00A2514F">
            <w:pPr>
              <w:spacing w:after="200" w:line="276" w:lineRule="auto"/>
              <w:rPr>
                <w:rFonts w:eastAsiaTheme="minorEastAsia"/>
                <w:lang w:eastAsia="en-GB"/>
              </w:rPr>
            </w:pPr>
            <w:r w:rsidRPr="00A2514F">
              <w:rPr>
                <w:rFonts w:eastAsiaTheme="minorEastAsia"/>
                <w:lang w:eastAsia="en-GB"/>
              </w:rPr>
              <w:t>I don’t like it when the dragon goes away because I think George will be lonely.</w:t>
            </w:r>
          </w:p>
          <w:p w14:paraId="0546D710" w14:textId="77777777" w:rsidR="00A2514F" w:rsidRDefault="00A2514F" w:rsidP="00A2514F">
            <w:pPr>
              <w:spacing w:after="200" w:line="276" w:lineRule="auto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What do you think the dragon would say to George?</w:t>
            </w:r>
          </w:p>
          <w:p w14:paraId="579474FB" w14:textId="1AB6BCB9" w:rsidR="00A2514F" w:rsidRPr="00C05954" w:rsidRDefault="00A2514F" w:rsidP="00A2514F">
            <w:pPr>
              <w:spacing w:after="200" w:line="276" w:lineRule="auto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Complete the dragon speech bubble. </w:t>
            </w:r>
          </w:p>
        </w:tc>
      </w:tr>
    </w:tbl>
    <w:p w14:paraId="35A4948B" w14:textId="77777777" w:rsidR="009A70F6" w:rsidRPr="00C05954" w:rsidRDefault="009A70F6">
      <w:pPr>
        <w:rPr>
          <w:rFonts w:ascii="Maiandra GD" w:hAnsi="Maiandra GD"/>
        </w:rPr>
      </w:pPr>
    </w:p>
    <w:sectPr w:rsidR="009A70F6" w:rsidRPr="00C05954" w:rsidSect="00FE6294">
      <w:headerReference w:type="default" r:id="rId2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F27C10" w14:textId="77777777" w:rsidR="004C5A2A" w:rsidRDefault="004C5A2A" w:rsidP="00156B00">
      <w:pPr>
        <w:spacing w:after="0" w:line="240" w:lineRule="auto"/>
      </w:pPr>
      <w:r>
        <w:separator/>
      </w:r>
    </w:p>
  </w:endnote>
  <w:endnote w:type="continuationSeparator" w:id="0">
    <w:p w14:paraId="269FFB5A" w14:textId="77777777" w:rsidR="004C5A2A" w:rsidRDefault="004C5A2A" w:rsidP="00156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061B39" w14:textId="77777777" w:rsidR="004C5A2A" w:rsidRDefault="004C5A2A" w:rsidP="00156B00">
      <w:pPr>
        <w:spacing w:after="0" w:line="240" w:lineRule="auto"/>
      </w:pPr>
      <w:r>
        <w:separator/>
      </w:r>
    </w:p>
  </w:footnote>
  <w:footnote w:type="continuationSeparator" w:id="0">
    <w:p w14:paraId="50BED2F5" w14:textId="77777777" w:rsidR="004C5A2A" w:rsidRDefault="004C5A2A" w:rsidP="00156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76054C" w14:textId="77777777" w:rsidR="003671F3" w:rsidRDefault="00311156" w:rsidP="00311156">
    <w:pPr>
      <w:pStyle w:val="Header"/>
      <w:rPr>
        <w:rFonts w:ascii="Maiandra GD" w:hAnsi="Maiandra GD"/>
        <w:b/>
      </w:rPr>
    </w:pPr>
    <w:r w:rsidRPr="00E33758">
      <w:rPr>
        <w:noProof/>
        <w:lang w:eastAsia="en-GB"/>
      </w:rPr>
      <w:drawing>
        <wp:inline distT="0" distB="0" distL="0" distR="0" wp14:anchorId="2B7341D2" wp14:editId="7FB0D7BF">
          <wp:extent cx="314325" cy="314325"/>
          <wp:effectExtent l="0" t="0" r="9525" b="952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Maiandra GD" w:hAnsi="Maiandra GD"/>
        <w:b/>
      </w:rPr>
      <w:t xml:space="preserve">                             </w:t>
    </w:r>
    <w:r w:rsidR="009A70F6" w:rsidRPr="0014127A">
      <w:rPr>
        <w:rFonts w:ascii="Maiandra GD" w:hAnsi="Maiandra GD"/>
        <w:b/>
      </w:rPr>
      <w:t>Bishopton Primary School</w:t>
    </w:r>
    <w:r>
      <w:rPr>
        <w:rFonts w:ascii="Maiandra GD" w:hAnsi="Maiandra GD"/>
        <w:b/>
      </w:rPr>
      <w:t xml:space="preserve"> </w:t>
    </w:r>
    <w:r w:rsidR="00522554">
      <w:rPr>
        <w:rFonts w:ascii="Maiandra GD" w:hAnsi="Maiandra GD"/>
        <w:b/>
      </w:rPr>
      <w:t xml:space="preserve">Reception Blended </w:t>
    </w:r>
    <w:r w:rsidR="009A70F6">
      <w:rPr>
        <w:rFonts w:ascii="Maiandra GD" w:hAnsi="Maiandra GD"/>
        <w:b/>
      </w:rPr>
      <w:t xml:space="preserve">Learning </w:t>
    </w:r>
    <w:r>
      <w:rPr>
        <w:rFonts w:ascii="Maiandra GD" w:hAnsi="Maiandra GD"/>
        <w:b/>
      </w:rPr>
      <w:t xml:space="preserve">                                         Week beginning</w:t>
    </w:r>
    <w:r w:rsidR="00C663AE">
      <w:rPr>
        <w:rFonts w:ascii="Maiandra GD" w:hAnsi="Maiandra GD"/>
        <w:b/>
      </w:rPr>
      <w:t xml:space="preserve"> 29</w:t>
    </w:r>
    <w:r w:rsidR="00C663AE" w:rsidRPr="00C663AE">
      <w:rPr>
        <w:rFonts w:ascii="Maiandra GD" w:hAnsi="Maiandra GD"/>
        <w:b/>
        <w:vertAlign w:val="superscript"/>
      </w:rPr>
      <w:t>th</w:t>
    </w:r>
    <w:r w:rsidR="00C663AE">
      <w:rPr>
        <w:rFonts w:ascii="Maiandra GD" w:hAnsi="Maiandra GD"/>
        <w:b/>
      </w:rPr>
      <w:t xml:space="preserve"> </w:t>
    </w:r>
    <w:r w:rsidR="002E0AE3">
      <w:rPr>
        <w:rFonts w:ascii="Maiandra GD" w:hAnsi="Maiandra GD"/>
        <w:b/>
      </w:rPr>
      <w:t>March 2021</w:t>
    </w:r>
  </w:p>
  <w:p w14:paraId="1AB5ED2F" w14:textId="77777777" w:rsidR="00311156" w:rsidRPr="00311156" w:rsidRDefault="00311156" w:rsidP="00311156">
    <w:pPr>
      <w:pStyle w:val="Header"/>
      <w:rPr>
        <w:rFonts w:ascii="Maiandra GD" w:hAnsi="Maiandra GD"/>
        <w:b/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46568C"/>
    <w:multiLevelType w:val="hybridMultilevel"/>
    <w:tmpl w:val="8CF8ADFA"/>
    <w:lvl w:ilvl="0" w:tplc="DDA0ED42">
      <w:start w:val="1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B00"/>
    <w:rsid w:val="00003ED1"/>
    <w:rsid w:val="00011BB1"/>
    <w:rsid w:val="0007621C"/>
    <w:rsid w:val="000B53ED"/>
    <w:rsid w:val="000E6B8F"/>
    <w:rsid w:val="00112940"/>
    <w:rsid w:val="00123139"/>
    <w:rsid w:val="00156B00"/>
    <w:rsid w:val="001D6F0D"/>
    <w:rsid w:val="001E3417"/>
    <w:rsid w:val="001F72A8"/>
    <w:rsid w:val="00214E5A"/>
    <w:rsid w:val="002433F8"/>
    <w:rsid w:val="00254603"/>
    <w:rsid w:val="00257530"/>
    <w:rsid w:val="002A60AB"/>
    <w:rsid w:val="002E0AE3"/>
    <w:rsid w:val="00311156"/>
    <w:rsid w:val="003173DE"/>
    <w:rsid w:val="003671F3"/>
    <w:rsid w:val="00367CBB"/>
    <w:rsid w:val="003D6B99"/>
    <w:rsid w:val="00420C4F"/>
    <w:rsid w:val="00436C31"/>
    <w:rsid w:val="00471A21"/>
    <w:rsid w:val="004C5A2A"/>
    <w:rsid w:val="00522554"/>
    <w:rsid w:val="00541E35"/>
    <w:rsid w:val="00547F37"/>
    <w:rsid w:val="005B4A3E"/>
    <w:rsid w:val="005B5A57"/>
    <w:rsid w:val="005E0F8A"/>
    <w:rsid w:val="005E6E40"/>
    <w:rsid w:val="00670DCE"/>
    <w:rsid w:val="006D0ED0"/>
    <w:rsid w:val="006E2E87"/>
    <w:rsid w:val="00732946"/>
    <w:rsid w:val="007A1751"/>
    <w:rsid w:val="007A70DD"/>
    <w:rsid w:val="007B7F01"/>
    <w:rsid w:val="007D6421"/>
    <w:rsid w:val="00812B92"/>
    <w:rsid w:val="00823BE8"/>
    <w:rsid w:val="008270B0"/>
    <w:rsid w:val="00836492"/>
    <w:rsid w:val="008742AF"/>
    <w:rsid w:val="008A395F"/>
    <w:rsid w:val="008F021C"/>
    <w:rsid w:val="00913EE5"/>
    <w:rsid w:val="00914A7C"/>
    <w:rsid w:val="009317DC"/>
    <w:rsid w:val="009643DC"/>
    <w:rsid w:val="009A70F6"/>
    <w:rsid w:val="00A2514F"/>
    <w:rsid w:val="00A321E3"/>
    <w:rsid w:val="00A5126E"/>
    <w:rsid w:val="00A5597F"/>
    <w:rsid w:val="00AA7B80"/>
    <w:rsid w:val="00AA7EAD"/>
    <w:rsid w:val="00B339F6"/>
    <w:rsid w:val="00B55EF0"/>
    <w:rsid w:val="00B626CB"/>
    <w:rsid w:val="00B70735"/>
    <w:rsid w:val="00BB78FC"/>
    <w:rsid w:val="00BC0E12"/>
    <w:rsid w:val="00C05954"/>
    <w:rsid w:val="00C13AD5"/>
    <w:rsid w:val="00C23799"/>
    <w:rsid w:val="00C663AE"/>
    <w:rsid w:val="00C84E4A"/>
    <w:rsid w:val="00C941B5"/>
    <w:rsid w:val="00CA755E"/>
    <w:rsid w:val="00CD75F9"/>
    <w:rsid w:val="00D12304"/>
    <w:rsid w:val="00D21B12"/>
    <w:rsid w:val="00D57251"/>
    <w:rsid w:val="00DA4EEE"/>
    <w:rsid w:val="00DA68B9"/>
    <w:rsid w:val="00DB17F8"/>
    <w:rsid w:val="00E20DC6"/>
    <w:rsid w:val="00E20F37"/>
    <w:rsid w:val="00E65EBC"/>
    <w:rsid w:val="00E845DB"/>
    <w:rsid w:val="00EC1D72"/>
    <w:rsid w:val="00EC7790"/>
    <w:rsid w:val="00EC7D6F"/>
    <w:rsid w:val="00F26E33"/>
    <w:rsid w:val="00F61134"/>
    <w:rsid w:val="00FE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199D0C"/>
  <w15:chartTrackingRefBased/>
  <w15:docId w15:val="{14F038CC-07B8-41DD-ABC3-8A61ABC2F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B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5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B00"/>
  </w:style>
  <w:style w:type="character" w:styleId="Hyperlink">
    <w:name w:val="Hyperlink"/>
    <w:basedOn w:val="DefaultParagraphFont"/>
    <w:uiPriority w:val="99"/>
    <w:unhideWhenUsed/>
    <w:rsid w:val="00156B0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56B0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15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15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B00"/>
  </w:style>
  <w:style w:type="character" w:styleId="FollowedHyperlink">
    <w:name w:val="FollowedHyperlink"/>
    <w:basedOn w:val="DefaultParagraphFont"/>
    <w:uiPriority w:val="99"/>
    <w:semiHidden/>
    <w:unhideWhenUsed/>
    <w:rsid w:val="00913EE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51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bvp5ZNxabI" TargetMode="External"/><Relationship Id="rId13" Type="http://schemas.openxmlformats.org/officeDocument/2006/relationships/hyperlink" Target="https://www.topmarks.co.uk/addition/robot-addition" TargetMode="External"/><Relationship Id="rId18" Type="http://schemas.openxmlformats.org/officeDocument/2006/relationships/hyperlink" Target="https://primarysite-prod-sorted.s3.amazonaws.com/bishopton-primary-school/UploadedDocument/b3e0c6e07d0f4ddaba18da41e95f0e0e/tuesday-card-sharp.pdf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primarysite-prod-sorted.s3.amazonaws.com/bishopton-primary-school/UploadedDocument/225c9fc1f4834bffaa9093651d0c75e4/wednesday-sum-up.pdf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topmarks.co.uk/maths-games/hit-the-button" TargetMode="External"/><Relationship Id="rId17" Type="http://schemas.openxmlformats.org/officeDocument/2006/relationships/hyperlink" Target="https://primarysite-prod-sorted.s3.amazonaws.com/bishopton-primary-school/UploadedDocument/1f047f2f93724800889c088d08d9f6b9/number-cards.pdf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hyperlink" Target="https://primarysite-prod-sorted.s3.amazonaws.com/bishopton-primary-school/UploadedDocument/1f047f2f93724800889c088d08d9f6b9/number-cards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primarysite-prod-sorted.s3.amazonaws.com/bishopton-primary-school/UploadedDocument/4d3bd56cecc842b9be335a3c98b87fe3/monday-bean-bag-buckets.pdf" TargetMode="External"/><Relationship Id="rId23" Type="http://schemas.openxmlformats.org/officeDocument/2006/relationships/hyperlink" Target="https://www.youtube.com/watch?v=wt-P0M-hlRE&amp;t=8s" TargetMode="External"/><Relationship Id="rId10" Type="http://schemas.openxmlformats.org/officeDocument/2006/relationships/hyperlink" Target="https://www.youtube.com/watch?v=ik2vCFrE0Z0" TargetMode="External"/><Relationship Id="rId19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QXBQDsgRuMo" TargetMode="External"/><Relationship Id="rId14" Type="http://schemas.openxmlformats.org/officeDocument/2006/relationships/hyperlink" Target="https://www.topmarks.co.uk/Flash.aspx?f=HigherAndLower" TargetMode="External"/><Relationship Id="rId22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BCD27-9337-4A4B-BC56-6386B8FDE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Khangura BTP</dc:creator>
  <cp:keywords/>
  <dc:description/>
  <cp:lastModifiedBy>sophie carter</cp:lastModifiedBy>
  <cp:revision>3</cp:revision>
  <dcterms:created xsi:type="dcterms:W3CDTF">2021-03-28T12:39:00Z</dcterms:created>
  <dcterms:modified xsi:type="dcterms:W3CDTF">2021-03-28T14:22:00Z</dcterms:modified>
</cp:coreProperties>
</file>